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5867" w14:textId="31243EBD" w:rsidR="00544D65" w:rsidRDefault="00921D06" w:rsidP="00311E3E">
      <w:pPr>
        <w:jc w:val="center"/>
        <w:rPr>
          <w:rFonts w:ascii="Arial" w:hAnsi="Arial" w:cs="Arial"/>
          <w:sz w:val="24"/>
          <w:szCs w:val="24"/>
        </w:rPr>
      </w:pPr>
      <w:r w:rsidRPr="00921D06">
        <w:rPr>
          <w:rFonts w:ascii="Arial" w:hAnsi="Arial" w:cs="Arial"/>
          <w:sz w:val="24"/>
          <w:szCs w:val="24"/>
        </w:rPr>
        <w:t>Chapter-</w:t>
      </w:r>
      <w:r w:rsidR="00311E3E">
        <w:rPr>
          <w:rFonts w:ascii="Arial" w:hAnsi="Arial" w:cs="Arial"/>
          <w:sz w:val="24"/>
          <w:szCs w:val="24"/>
        </w:rPr>
        <w:t>27</w:t>
      </w:r>
    </w:p>
    <w:p w14:paraId="5687A16A" w14:textId="4CCD45A2" w:rsidR="00311E3E" w:rsidRPr="00311E3E" w:rsidRDefault="00311E3E" w:rsidP="00311E3E">
      <w:pPr>
        <w:pStyle w:val="ListParagraph"/>
        <w:numPr>
          <w:ilvl w:val="0"/>
          <w:numId w:val="2"/>
        </w:numPr>
        <w:ind w:left="0"/>
        <w:rPr>
          <w:rFonts w:ascii="Palatino LT Std" w:hAnsi="Palatino LT Std"/>
          <w:position w:val="3"/>
        </w:rPr>
      </w:pPr>
      <w:r w:rsidRPr="00311E3E">
        <w:rPr>
          <w:rFonts w:ascii="Palatino LT Std" w:hAnsi="Palatino LT Std"/>
          <w:position w:val="3"/>
        </w:rPr>
        <w:t>Calculate the power delivered to each resistor in the circuit</w:t>
      </w:r>
      <w:r w:rsidRPr="00311E3E">
        <w:rPr>
          <w:rFonts w:ascii="Palatino LT Std" w:hAnsi="Palatino LT Std"/>
          <w:position w:val="3"/>
        </w:rPr>
        <w:t xml:space="preserve"> </w:t>
      </w:r>
      <w:r w:rsidRPr="00311E3E">
        <w:rPr>
          <w:rFonts w:ascii="Palatino LT Std" w:hAnsi="Palatino LT Std"/>
          <w:position w:val="3"/>
        </w:rPr>
        <w:t xml:space="preserve">shown in Figure </w:t>
      </w:r>
    </w:p>
    <w:p w14:paraId="2C26AFB4" w14:textId="77777777" w:rsidR="00311E3E" w:rsidRDefault="00311E3E" w:rsidP="00544D65">
      <w:pPr>
        <w:pStyle w:val="NL1"/>
        <w:tabs>
          <w:tab w:val="clear" w:pos="480"/>
          <w:tab w:val="left" w:pos="1080"/>
          <w:tab w:val="left" w:pos="1620"/>
          <w:tab w:val="left" w:pos="2160"/>
          <w:tab w:val="right" w:pos="8640"/>
        </w:tabs>
        <w:spacing w:before="120" w:after="120" w:line="360" w:lineRule="auto"/>
        <w:ind w:left="1620" w:hanging="1620"/>
        <w:jc w:val="left"/>
        <w:rPr>
          <w:rFonts w:ascii="Palatino LT Std" w:hAnsi="Palatino LT Std"/>
        </w:rPr>
      </w:pPr>
      <w:r>
        <w:rPr>
          <w:rFonts w:ascii="Palatino LT Std" w:hAnsi="Palatino LT Std"/>
          <w:noProof/>
          <w:position w:val="3"/>
        </w:rPr>
        <w:drawing>
          <wp:inline distT="0" distB="0" distL="0" distR="0" wp14:anchorId="15FF63A2" wp14:editId="64BDB9E4">
            <wp:extent cx="3040380" cy="13639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7.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E4B96" w14:textId="07AE4471" w:rsidR="00311E3E" w:rsidRDefault="00311E3E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sz w:val="24"/>
          <w:szCs w:val="24"/>
        </w:rPr>
      </w:pPr>
    </w:p>
    <w:p w14:paraId="43846404" w14:textId="48FDB370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47D99C30" w14:textId="0249C8BD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63A6B254" w14:textId="0D143F26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5CC75E3C" w14:textId="6776FDEF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5AF8A75E" w14:textId="1039B06C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1031C899" w14:textId="60E9533F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722B8488" w14:textId="0A883DC9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27B6FC8C" w14:textId="32034700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42C7910F" w14:textId="7D14BFEA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2013818D" w14:textId="275DB659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512929AE" w14:textId="3330DEA4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74D9F8AA" w14:textId="69258FB6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61071FFE" w14:textId="69633C2C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1F084937" w14:textId="1BED85AB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022DBDED" w14:textId="2FDBE78B" w:rsidR="00E61068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224E8D0D" w14:textId="77777777" w:rsidR="00E61068" w:rsidRPr="00246CD4" w:rsidRDefault="00E61068" w:rsidP="00311E3E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080" w:hanging="1080"/>
        <w:rPr>
          <w:rFonts w:ascii="Palatino LT Std" w:hAnsi="Palatino LT Std"/>
          <w:color w:val="auto"/>
          <w:sz w:val="24"/>
        </w:rPr>
      </w:pPr>
    </w:p>
    <w:p w14:paraId="64717743" w14:textId="77777777" w:rsidR="00B954AF" w:rsidRDefault="00B954AF" w:rsidP="00B74E6A">
      <w:pPr>
        <w:pStyle w:val="NL1"/>
        <w:numPr>
          <w:ilvl w:val="0"/>
          <w:numId w:val="2"/>
        </w:numPr>
        <w:tabs>
          <w:tab w:val="left" w:pos="1080"/>
          <w:tab w:val="left" w:pos="1620"/>
          <w:tab w:val="left" w:pos="2160"/>
          <w:tab w:val="right" w:pos="8640"/>
        </w:tabs>
        <w:spacing w:before="120"/>
        <w:ind w:left="0"/>
        <w:jc w:val="left"/>
        <w:rPr>
          <w:rFonts w:ascii="Palatino LT Std" w:hAnsi="Palatino LT Std"/>
        </w:rPr>
      </w:pPr>
      <w:r w:rsidRPr="00B954AF">
        <w:rPr>
          <w:rFonts w:ascii="Palatino LT Std" w:hAnsi="Palatino LT Std"/>
        </w:rPr>
        <w:lastRenderedPageBreak/>
        <w:t>The following equations describe an electric circuit:</w:t>
      </w:r>
      <w:r w:rsidRPr="00B954AF">
        <w:rPr>
          <w:rFonts w:ascii="Palatino LT Std" w:hAnsi="Palatino LT Std"/>
        </w:rPr>
        <w:t xml:space="preserve"> </w:t>
      </w:r>
    </w:p>
    <w:p w14:paraId="2F578800" w14:textId="2A90164B" w:rsidR="00B954AF" w:rsidRPr="00B954AF" w:rsidRDefault="00B74E6A" w:rsidP="00B954AF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 w:rsidR="00B954AF"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>I</w:t>
      </w:r>
      <w:r w:rsidR="00B954AF" w:rsidRPr="00B954AF">
        <w:rPr>
          <w:rFonts w:ascii="Palatino LT Std" w:hAnsi="Palatino LT Std"/>
          <w:vertAlign w:val="subscript"/>
        </w:rPr>
        <w:t>1</w:t>
      </w:r>
      <w:r w:rsidR="00B954AF" w:rsidRPr="00B954AF">
        <w:rPr>
          <w:rFonts w:ascii="Palatino LT Std" w:hAnsi="Palatino LT Std"/>
        </w:rPr>
        <w:t xml:space="preserve"> (220 </w:t>
      </w:r>
      <w:r w:rsidR="00B954AF"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 w:rsidR="00B954AF">
        <w:rPr>
          <w:rFonts w:ascii="Palatino LT Std" w:hAnsi="Palatino LT Std"/>
        </w:rPr>
        <w:t>+</w:t>
      </w:r>
      <w:r w:rsidR="00B954AF" w:rsidRPr="00B954AF">
        <w:rPr>
          <w:rFonts w:ascii="Palatino LT Std" w:hAnsi="Palatino LT Std"/>
        </w:rPr>
        <w:t xml:space="preserve"> 5.80 V </w:t>
      </w:r>
      <w:r w:rsidR="00B954AF"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I</w:t>
      </w:r>
      <w:r w:rsidR="00B954AF" w:rsidRPr="00B954AF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(370 </w:t>
      </w:r>
      <w:r w:rsidR="00B954AF"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 w:rsidR="00B954AF"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1A40E601" w14:textId="0D313C1B" w:rsidR="00B954AF" w:rsidRPr="00B954AF" w:rsidRDefault="00B74E6A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  <w:t>+</w:t>
      </w:r>
      <w:r w:rsidR="00B954AF" w:rsidRPr="00B954AF">
        <w:rPr>
          <w:rFonts w:ascii="Palatino LT Std" w:hAnsi="Palatino LT Std"/>
        </w:rPr>
        <w:t>I</w:t>
      </w:r>
      <w:r w:rsidR="00B954AF" w:rsidRPr="00B74E6A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(370 </w:t>
      </w:r>
      <w:r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>
        <w:rPr>
          <w:rFonts w:ascii="Palatino LT Std" w:hAnsi="Palatino LT Std"/>
        </w:rPr>
        <w:t>+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3</w:t>
      </w:r>
      <w:r w:rsidR="00B954AF" w:rsidRPr="00B954AF">
        <w:rPr>
          <w:rFonts w:ascii="Palatino LT Std" w:hAnsi="Palatino LT Std"/>
        </w:rPr>
        <w:t xml:space="preserve"> (150 </w:t>
      </w:r>
      <w:r>
        <w:rPr>
          <w:rFonts w:ascii="Palatino Linotype" w:hAnsi="Palatino Linotype"/>
        </w:rPr>
        <w:t>Ω</w:t>
      </w:r>
      <w:r w:rsidR="00B954AF" w:rsidRPr="00B954AF">
        <w:rPr>
          <w:rFonts w:ascii="Palatino LT Std" w:hAnsi="Palatino LT Std"/>
        </w:rPr>
        <w:t xml:space="preserve">) </w:t>
      </w:r>
      <w:r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3.10 V </w:t>
      </w:r>
      <w:r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63859C70" w14:textId="400D3FF6" w:rsidR="00B954AF" w:rsidRPr="00B954AF" w:rsidRDefault="00B74E6A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ind w:left="720"/>
        <w:jc w:val="left"/>
        <w:rPr>
          <w:rFonts w:ascii="Palatino LT Std" w:hAnsi="Palatino LT Std"/>
        </w:rPr>
      </w:pP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</w:r>
      <w:r>
        <w:rPr>
          <w:rFonts w:ascii="Palatino LT Std" w:hAnsi="Palatino LT Std"/>
        </w:rPr>
        <w:tab/>
        <w:t xml:space="preserve">                   </w:t>
      </w:r>
      <w:r w:rsidR="00B954AF" w:rsidRPr="00B954AF">
        <w:rPr>
          <w:rFonts w:ascii="Palatino LT Std" w:hAnsi="Palatino LT Std"/>
        </w:rPr>
        <w:t>I</w:t>
      </w:r>
      <w:r w:rsidR="00B954AF" w:rsidRPr="00B74E6A">
        <w:rPr>
          <w:rFonts w:ascii="Palatino LT Std" w:hAnsi="Palatino LT Std"/>
          <w:vertAlign w:val="subscript"/>
        </w:rPr>
        <w:t>1</w:t>
      </w:r>
      <w:r>
        <w:rPr>
          <w:rFonts w:ascii="Palatino LT Std" w:hAnsi="Palatino LT Std"/>
        </w:rPr>
        <w:t xml:space="preserve"> +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3</w:t>
      </w:r>
      <w:r w:rsidR="00B954AF" w:rsidRPr="00B954AF">
        <w:rPr>
          <w:rFonts w:ascii="Palatino LT Std" w:hAnsi="Palatino LT Std"/>
        </w:rPr>
        <w:t xml:space="preserve"> </w:t>
      </w:r>
      <w:r>
        <w:rPr>
          <w:rFonts w:ascii="Palatino LT Std" w:hAnsi="Palatino LT Std"/>
        </w:rPr>
        <w:t>-</w:t>
      </w:r>
      <w:r w:rsidR="00B954AF" w:rsidRPr="00B954AF">
        <w:rPr>
          <w:rFonts w:ascii="Palatino LT Std" w:hAnsi="Palatino LT Std"/>
        </w:rPr>
        <w:t xml:space="preserve"> I</w:t>
      </w:r>
      <w:r w:rsidR="00B954AF" w:rsidRPr="00B74E6A">
        <w:rPr>
          <w:rFonts w:ascii="Palatino LT Std" w:hAnsi="Palatino LT Std"/>
          <w:vertAlign w:val="subscript"/>
        </w:rPr>
        <w:t>2</w:t>
      </w:r>
      <w:r w:rsidR="00B954AF" w:rsidRPr="00B954AF">
        <w:rPr>
          <w:rFonts w:ascii="Palatino LT Std" w:hAnsi="Palatino LT Std"/>
        </w:rPr>
        <w:t xml:space="preserve"> </w:t>
      </w:r>
      <w:r>
        <w:rPr>
          <w:rFonts w:ascii="Palatino LT Std" w:hAnsi="Palatino LT Std"/>
        </w:rPr>
        <w:t>=</w:t>
      </w:r>
      <w:r w:rsidR="00B954AF" w:rsidRPr="00B954AF">
        <w:rPr>
          <w:rFonts w:ascii="Palatino LT Std" w:hAnsi="Palatino LT Std"/>
        </w:rPr>
        <w:t xml:space="preserve"> 0</w:t>
      </w:r>
    </w:p>
    <w:p w14:paraId="0028F5A5" w14:textId="117BAF92" w:rsidR="00544D65" w:rsidRPr="00A60228" w:rsidRDefault="00B954AF" w:rsidP="00B74E6A">
      <w:pPr>
        <w:pStyle w:val="NL1"/>
        <w:tabs>
          <w:tab w:val="left" w:pos="1080"/>
          <w:tab w:val="left" w:pos="1620"/>
          <w:tab w:val="left" w:pos="2160"/>
          <w:tab w:val="right" w:pos="8640"/>
        </w:tabs>
        <w:spacing w:before="120"/>
        <w:jc w:val="left"/>
        <w:rPr>
          <w:rFonts w:ascii="Palatino LT Std" w:hAnsi="Palatino LT Std"/>
        </w:rPr>
      </w:pPr>
      <w:r w:rsidRPr="00B954AF">
        <w:rPr>
          <w:rFonts w:ascii="Palatino LT Std" w:hAnsi="Palatino LT Std"/>
        </w:rPr>
        <w:t>(a) Draw a diagram of the circuit. (b) Calculate the unknowns</w:t>
      </w:r>
      <w:r w:rsidR="00B74E6A">
        <w:rPr>
          <w:rFonts w:ascii="Palatino LT Std" w:hAnsi="Palatino LT Std"/>
        </w:rPr>
        <w:t xml:space="preserve"> </w:t>
      </w:r>
      <w:r w:rsidRPr="00B954AF">
        <w:rPr>
          <w:rFonts w:ascii="Palatino LT Std" w:hAnsi="Palatino LT Std"/>
        </w:rPr>
        <w:t>and identify the physical meaning of each unknown</w:t>
      </w:r>
      <w:r w:rsidR="00B74E6A">
        <w:rPr>
          <w:rFonts w:ascii="Palatino LT Std" w:hAnsi="Palatino LT Std"/>
        </w:rPr>
        <w:t>.</w:t>
      </w:r>
    </w:p>
    <w:p w14:paraId="626EAE90" w14:textId="7D0BB6FA" w:rsidR="00544D65" w:rsidRPr="00544D65" w:rsidRDefault="00544D65" w:rsidP="00544D65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Arial" w:hAnsi="Arial" w:cs="Arial"/>
          <w:color w:val="auto"/>
          <w:sz w:val="24"/>
        </w:rPr>
      </w:pPr>
    </w:p>
    <w:p w14:paraId="3F272CB4" w14:textId="3D18C76C" w:rsidR="00921D06" w:rsidRDefault="00921D06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7AA74C34" w14:textId="7F235C26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0A93285A" w14:textId="4A7FB2A0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1FF48B3B" w14:textId="038E0784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7AC30574" w14:textId="26B51D51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0D326EBE" w14:textId="62CF18FB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3DFE4A99" w14:textId="5F809B42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63D11E59" w14:textId="68862155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7CB9B462" w14:textId="7B4A1320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63CCB8D2" w14:textId="3FDB366B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57C37073" w14:textId="7FBDD3D9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30753780" w14:textId="1BDEF328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53230E36" w14:textId="02E50ECE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28759881" w14:textId="42685206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371F93C3" w14:textId="517462AD" w:rsidR="00E61068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6A695DE6" w14:textId="77777777" w:rsidR="00E61068" w:rsidRPr="00921D06" w:rsidRDefault="00E61068" w:rsidP="00B74E6A">
      <w:pPr>
        <w:pStyle w:val="Qalpha"/>
        <w:tabs>
          <w:tab w:val="left" w:pos="1080"/>
          <w:tab w:val="left" w:pos="1620"/>
          <w:tab w:val="left" w:pos="2160"/>
        </w:tabs>
        <w:spacing w:before="120" w:after="120" w:line="360" w:lineRule="auto"/>
        <w:ind w:left="0" w:firstLine="0"/>
        <w:rPr>
          <w:rFonts w:ascii="Palatino LT Std" w:hAnsi="Palatino LT Std"/>
          <w:color w:val="auto"/>
          <w:sz w:val="24"/>
        </w:rPr>
      </w:pPr>
    </w:p>
    <w:p w14:paraId="31C252AF" w14:textId="77777777" w:rsidR="00921D06" w:rsidRPr="00A60228" w:rsidRDefault="00921D06" w:rsidP="00921D06">
      <w:pPr>
        <w:pStyle w:val="Qalpha"/>
        <w:tabs>
          <w:tab w:val="clear" w:pos="1520"/>
          <w:tab w:val="clear" w:pos="3940"/>
          <w:tab w:val="left" w:pos="1080"/>
          <w:tab w:val="left" w:pos="1620"/>
          <w:tab w:val="left" w:pos="2160"/>
        </w:tabs>
        <w:spacing w:before="120" w:after="120" w:line="360" w:lineRule="auto"/>
        <w:ind w:left="1620" w:hanging="1620"/>
        <w:rPr>
          <w:rFonts w:ascii="Palatino LT Std" w:hAnsi="Palatino LT Std"/>
          <w:color w:val="auto"/>
          <w:sz w:val="24"/>
        </w:rPr>
      </w:pPr>
    </w:p>
    <w:p w14:paraId="34764292" w14:textId="0B4CEFF1" w:rsidR="00B74E6A" w:rsidRDefault="00B74E6A" w:rsidP="00B74E6A">
      <w:pPr>
        <w:pStyle w:val="ListParagraph"/>
        <w:numPr>
          <w:ilvl w:val="0"/>
          <w:numId w:val="2"/>
        </w:numPr>
        <w:ind w:left="0"/>
        <w:rPr>
          <w:rFonts w:ascii="Arial" w:hAnsi="Arial" w:cs="Arial"/>
          <w:sz w:val="24"/>
          <w:szCs w:val="24"/>
        </w:rPr>
      </w:pPr>
      <w:r w:rsidRPr="00B74E6A">
        <w:rPr>
          <w:rFonts w:ascii="Arial" w:hAnsi="Arial" w:cs="Arial"/>
          <w:sz w:val="24"/>
          <w:szCs w:val="24"/>
        </w:rPr>
        <w:lastRenderedPageBreak/>
        <w:t>A 10.0-mF capacitor is charged by a 10.0-V battery through a</w:t>
      </w:r>
      <w:r w:rsidRPr="00B74E6A">
        <w:rPr>
          <w:rFonts w:ascii="Arial" w:hAnsi="Arial" w:cs="Arial"/>
          <w:sz w:val="24"/>
          <w:szCs w:val="24"/>
        </w:rPr>
        <w:t xml:space="preserve"> </w:t>
      </w:r>
      <w:r w:rsidRPr="00B74E6A">
        <w:rPr>
          <w:rFonts w:ascii="Arial" w:hAnsi="Arial" w:cs="Arial"/>
          <w:sz w:val="24"/>
          <w:szCs w:val="24"/>
        </w:rPr>
        <w:t>resistance R. The capacitor reaches a potential difference of</w:t>
      </w:r>
      <w:r w:rsidRPr="00B74E6A">
        <w:rPr>
          <w:rFonts w:ascii="Arial" w:hAnsi="Arial" w:cs="Arial"/>
          <w:sz w:val="24"/>
          <w:szCs w:val="24"/>
        </w:rPr>
        <w:t xml:space="preserve"> </w:t>
      </w:r>
      <w:r w:rsidRPr="00B74E6A">
        <w:rPr>
          <w:rFonts w:ascii="Arial" w:hAnsi="Arial" w:cs="Arial"/>
          <w:sz w:val="24"/>
          <w:szCs w:val="24"/>
        </w:rPr>
        <w:t>4.00 V in a time interval of 3.00 s after charging begins. Find R.</w:t>
      </w:r>
    </w:p>
    <w:p w14:paraId="219DAB26" w14:textId="67442136" w:rsidR="00B74E6A" w:rsidRPr="00B74E6A" w:rsidRDefault="00B74E6A" w:rsidP="00B74E6A">
      <w:pPr>
        <w:pStyle w:val="ListParagraph"/>
        <w:ind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74E6A" w:rsidRPr="00B74E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MT-Condensed">
    <w:altName w:val="Courier New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T Std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62C94"/>
    <w:multiLevelType w:val="hybridMultilevel"/>
    <w:tmpl w:val="7B46AA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3E05"/>
    <w:multiLevelType w:val="hybridMultilevel"/>
    <w:tmpl w:val="476A24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wMrW0MDU2MTeyNDVW0lEKTi0uzszPAykwqgUA4QJuxywAAAA="/>
  </w:docVars>
  <w:rsids>
    <w:rsidRoot w:val="0081332F"/>
    <w:rsid w:val="00311E3E"/>
    <w:rsid w:val="00544D65"/>
    <w:rsid w:val="005D10F9"/>
    <w:rsid w:val="0081332F"/>
    <w:rsid w:val="00921D06"/>
    <w:rsid w:val="00937FB8"/>
    <w:rsid w:val="00B74E6A"/>
    <w:rsid w:val="00B954AF"/>
    <w:rsid w:val="00E6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DAA1"/>
  <w15:chartTrackingRefBased/>
  <w15:docId w15:val="{81E08931-0556-46FB-A2D5-6852B80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TW" w:bidi="ar-SA"/>
      </w:rPr>
    </w:rPrDefault>
    <w:pPrDefault>
      <w:pPr>
        <w:spacing w:after="120" w:line="360" w:lineRule="auto"/>
        <w:ind w:left="1077" w:hanging="107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D06"/>
    <w:pPr>
      <w:ind w:left="720"/>
      <w:contextualSpacing/>
    </w:pPr>
  </w:style>
  <w:style w:type="paragraph" w:customStyle="1" w:styleId="Qalpha">
    <w:name w:val="Q_alpha"/>
    <w:basedOn w:val="Normal"/>
    <w:rsid w:val="00921D06"/>
    <w:pPr>
      <w:widowControl w:val="0"/>
      <w:tabs>
        <w:tab w:val="left" w:pos="152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-Roman"/>
      <w:color w:val="000000"/>
      <w:sz w:val="20"/>
      <w:szCs w:val="20"/>
      <w:lang w:val="en-GB" w:eastAsia="en-US"/>
    </w:rPr>
  </w:style>
  <w:style w:type="paragraph" w:customStyle="1" w:styleId="NL">
    <w:name w:val="NL"/>
    <w:basedOn w:val="Normal"/>
    <w:link w:val="NLChar"/>
    <w:uiPriority w:val="99"/>
    <w:rsid w:val="00544D65"/>
    <w:pPr>
      <w:widowControl w:val="0"/>
      <w:tabs>
        <w:tab w:val="left" w:pos="480"/>
      </w:tabs>
      <w:autoSpaceDE w:val="0"/>
      <w:autoSpaceDN w:val="0"/>
      <w:adjustRightInd w:val="0"/>
      <w:spacing w:after="0" w:line="280" w:lineRule="atLeast"/>
      <w:ind w:left="0" w:firstLine="0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character" w:customStyle="1" w:styleId="NLChar">
    <w:name w:val="NL Char"/>
    <w:link w:val="NL"/>
    <w:uiPriority w:val="99"/>
    <w:locked/>
    <w:rsid w:val="00544D65"/>
    <w:rPr>
      <w:rFonts w:ascii="Times-Roman" w:eastAsia="Times New Roman" w:hAnsi="Times-Roman" w:cs="Times New Roman"/>
      <w:color w:val="000000"/>
      <w:sz w:val="24"/>
      <w:szCs w:val="24"/>
      <w:lang w:val="en-GB" w:eastAsia="x-none"/>
    </w:rPr>
  </w:style>
  <w:style w:type="paragraph" w:customStyle="1" w:styleId="NL1">
    <w:name w:val="NL.1"/>
    <w:basedOn w:val="NL"/>
    <w:rsid w:val="00544D65"/>
    <w:pPr>
      <w:spacing w:before="480"/>
    </w:pPr>
    <w:rPr>
      <w:rFonts w:cs="Times-Roman"/>
    </w:rPr>
  </w:style>
  <w:style w:type="paragraph" w:customStyle="1" w:styleId="CN">
    <w:name w:val="CN"/>
    <w:basedOn w:val="Normal"/>
    <w:rsid w:val="00B74E6A"/>
    <w:pPr>
      <w:widowControl w:val="0"/>
      <w:pBdr>
        <w:bottom w:val="single" w:sz="64" w:space="10" w:color="000000"/>
      </w:pBdr>
      <w:suppressAutoHyphens/>
      <w:autoSpaceDE w:val="0"/>
      <w:autoSpaceDN w:val="0"/>
      <w:adjustRightInd w:val="0"/>
      <w:spacing w:after="400" w:line="860" w:lineRule="atLeast"/>
      <w:ind w:left="1080" w:firstLine="0"/>
      <w:jc w:val="left"/>
      <w:textAlignment w:val="center"/>
    </w:pPr>
    <w:rPr>
      <w:rFonts w:ascii="ArialMT-Condensed" w:eastAsia="Times New Roman" w:hAnsi="ArialMT-Condensed" w:cs="ArialMT-Condensed"/>
      <w:color w:val="000000"/>
      <w:sz w:val="86"/>
      <w:szCs w:val="86"/>
      <w:lang w:val="en-GB" w:eastAsia="en-US"/>
    </w:rPr>
  </w:style>
  <w:style w:type="paragraph" w:styleId="BalloonText">
    <w:name w:val="Balloon Text"/>
    <w:basedOn w:val="Normal"/>
    <w:link w:val="BalloonTextChar"/>
    <w:semiHidden/>
    <w:rsid w:val="00B74E6A"/>
    <w:pPr>
      <w:widowControl w:val="0"/>
      <w:tabs>
        <w:tab w:val="left" w:pos="1620"/>
      </w:tabs>
      <w:suppressAutoHyphens/>
      <w:autoSpaceDE w:val="0"/>
      <w:autoSpaceDN w:val="0"/>
      <w:adjustRightInd w:val="0"/>
      <w:spacing w:after="0" w:line="240" w:lineRule="atLeast"/>
      <w:ind w:left="0" w:firstLine="0"/>
      <w:jc w:val="left"/>
      <w:textAlignment w:val="center"/>
    </w:pPr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B74E6A"/>
    <w:rPr>
      <w:rFonts w:ascii="Lucida Grande" w:eastAsia="Times New Roman" w:hAnsi="Lucida Grande" w:cs="Times-Roman"/>
      <w:color w:val="000000"/>
      <w:sz w:val="18"/>
      <w:szCs w:val="18"/>
      <w:lang w:val="en-US" w:eastAsia="en-US"/>
    </w:rPr>
  </w:style>
  <w:style w:type="paragraph" w:customStyle="1" w:styleId="Q">
    <w:name w:val="Q"/>
    <w:basedOn w:val="Normal"/>
    <w:link w:val="QChar"/>
    <w:rsid w:val="00B74E6A"/>
    <w:pPr>
      <w:widowControl w:val="0"/>
      <w:tabs>
        <w:tab w:val="left" w:pos="1280"/>
        <w:tab w:val="left" w:pos="3940"/>
      </w:tabs>
      <w:autoSpaceDE w:val="0"/>
      <w:autoSpaceDN w:val="0"/>
      <w:adjustRightInd w:val="0"/>
      <w:spacing w:before="240" w:after="0" w:line="240" w:lineRule="atLeast"/>
      <w:ind w:left="1040" w:hanging="1040"/>
      <w:jc w:val="left"/>
      <w:textAlignment w:val="center"/>
    </w:pPr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  <w:style w:type="character" w:customStyle="1" w:styleId="QChar">
    <w:name w:val="Q Char"/>
    <w:link w:val="Q"/>
    <w:rsid w:val="00B74E6A"/>
    <w:rPr>
      <w:rFonts w:ascii="Times-Roman" w:eastAsia="Times New Roman" w:hAnsi="Times-Roman" w:cs="Times New Roman"/>
      <w:color w:val="000000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Rajakar Raju</dc:creator>
  <cp:keywords/>
  <dc:description/>
  <cp:lastModifiedBy>Rajakar Raju</cp:lastModifiedBy>
  <cp:revision>2</cp:revision>
  <dcterms:created xsi:type="dcterms:W3CDTF">2020-04-08T14:26:00Z</dcterms:created>
  <dcterms:modified xsi:type="dcterms:W3CDTF">2020-04-08T14:26:00Z</dcterms:modified>
</cp:coreProperties>
</file>