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BA54A0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A0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 xml:space="preserve">Electric </w:t>
      </w:r>
      <w:r w:rsidR="00BA5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potential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</w:rPr>
      </w:pPr>
    </w:p>
    <w:p w:rsidR="00521839" w:rsidRDefault="00521839" w:rsidP="00521839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521839">
        <w:rPr>
          <w:rFonts w:ascii="Times New Roman" w:eastAsia="NewBaskervilleStd-Roman" w:hAnsi="Times New Roman" w:cs="Times New Roman"/>
          <w:kern w:val="0"/>
          <w:szCs w:val="24"/>
        </w:rPr>
        <w:t xml:space="preserve">How much work is done (by a battery, generator, or some other source of potential difference) in moving Avogadro’s number of electrons from an initial point where the electric potential is 9.00 V to a point where the electric potential is </w:t>
      </w:r>
      <w:r w:rsidRPr="00521839">
        <w:rPr>
          <w:rFonts w:ascii="Times New Roman" w:eastAsia="MathematicalPiLTStd-1" w:hAnsi="Times New Roman" w:cs="Times New Roman"/>
          <w:kern w:val="0"/>
          <w:szCs w:val="24"/>
        </w:rPr>
        <w:t>2</w:t>
      </w:r>
      <w:r w:rsidRPr="00521839">
        <w:rPr>
          <w:rFonts w:ascii="Times New Roman" w:eastAsia="NewBaskervilleStd-Roman" w:hAnsi="Times New Roman" w:cs="Times New Roman"/>
          <w:kern w:val="0"/>
          <w:szCs w:val="24"/>
        </w:rPr>
        <w:t>5.00 V? (The potential in each case is measured relative to a common reference point.)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</w:p>
    <w:p w:rsidR="00BA54A0" w:rsidRPr="00521839" w:rsidRDefault="00521839" w:rsidP="00521839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>Ans:</w:t>
      </w:r>
      <w:r w:rsidR="004511DD" w:rsidRPr="004511D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4511DD">
        <w:rPr>
          <w:rFonts w:ascii="Times New Roman" w:eastAsia="NewBaskervilleStd-Roman" w:hAnsi="Times New Roman" w:cs="Times New Roman"/>
          <w:kern w:val="0"/>
          <w:szCs w:val="24"/>
        </w:rPr>
        <w:t>1.35MJ = 1.35x10</w:t>
      </w:r>
      <w:r w:rsidR="004511DD" w:rsidRPr="00902F98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="004511DD">
        <w:rPr>
          <w:rFonts w:ascii="Times New Roman" w:eastAsia="NewBaskervilleStd-Roman" w:hAnsi="Times New Roman" w:cs="Times New Roman"/>
          <w:kern w:val="0"/>
          <w:szCs w:val="24"/>
        </w:rPr>
        <w:t xml:space="preserve"> J</w:t>
      </w:r>
    </w:p>
    <w:p w:rsidR="00521839" w:rsidRPr="005F7309" w:rsidRDefault="00521839" w:rsidP="0052183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24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>The potential difference is</w:t>
      </w:r>
    </w:p>
    <w:p w:rsidR="00521839" w:rsidRDefault="00521839" w:rsidP="0052183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position w:val="-1"/>
          <w:sz w:val="24"/>
          <w:szCs w:val="24"/>
        </w:rPr>
        <w:object w:dxaOrig="4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18pt" o:ole="">
            <v:imagedata r:id="rId8" o:title=""/>
          </v:shape>
          <o:OLEObject Type="Embed" ProgID="Equation.DSMT4" ShapeID="_x0000_i1025" DrawAspect="Content" ObjectID="_1615053420" r:id="rId9"/>
        </w:object>
      </w:r>
      <w:r>
        <w:rPr>
          <w:rFonts w:ascii="Palatino Linotype" w:hAnsi="Palatino Linotype"/>
          <w:color w:val="auto"/>
          <w:sz w:val="24"/>
          <w:szCs w:val="24"/>
        </w:rPr>
        <w:t xml:space="preserve">    </w:t>
      </w:r>
    </w:p>
    <w:p w:rsidR="00521839" w:rsidRPr="005F7309" w:rsidRDefault="00521839" w:rsidP="0052183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>and the total charge to be moved is</w:t>
      </w:r>
    </w:p>
    <w:p w:rsidR="00521839" w:rsidRPr="005F7309" w:rsidRDefault="00521839" w:rsidP="0052183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position w:val="-14"/>
          <w:sz w:val="24"/>
          <w:szCs w:val="24"/>
        </w:rPr>
        <w:object w:dxaOrig="5860" w:dyaOrig="420">
          <v:shape id="_x0000_i1026" type="#_x0000_t75" style="width:293pt;height:21pt" o:ole="">
            <v:imagedata r:id="rId10" o:title=""/>
          </v:shape>
          <o:OLEObject Type="Embed" ProgID="Equation.DSMT4" ShapeID="_x0000_i1026" DrawAspect="Content" ObjectID="_1615053421" r:id="rId11"/>
        </w:object>
      </w:r>
    </w:p>
    <w:p w:rsidR="00521839" w:rsidRPr="005F7309" w:rsidRDefault="00521839" w:rsidP="0052183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 xml:space="preserve">Now, from </w:t>
      </w:r>
      <w:r w:rsidRPr="00343D5E">
        <w:rPr>
          <w:rFonts w:ascii="Palatino Linotype" w:hAnsi="Palatino Linotype"/>
          <w:color w:val="auto"/>
          <w:position w:val="-1"/>
          <w:sz w:val="24"/>
          <w:szCs w:val="24"/>
        </w:rPr>
        <w:object w:dxaOrig="1020" w:dyaOrig="660">
          <v:shape id="_x0000_i1027" type="#_x0000_t75" style="width:51pt;height:34pt" o:ole="">
            <v:imagedata r:id="rId12" o:title=""/>
          </v:shape>
          <o:OLEObject Type="Embed" ProgID="Equation.DSMT4" ShapeID="_x0000_i1027" DrawAspect="Content" ObjectID="_1615053422" r:id="rId13"/>
        </w:objec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 we obtain</w:t>
      </w:r>
    </w:p>
    <w:p w:rsidR="00521839" w:rsidRPr="005F7309" w:rsidRDefault="00521839" w:rsidP="0052183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position w:val="-16"/>
          <w:sz w:val="24"/>
          <w:szCs w:val="24"/>
        </w:rPr>
        <w:object w:dxaOrig="5160" w:dyaOrig="440">
          <v:shape id="_x0000_i1028" type="#_x0000_t75" style="width:256.95pt;height:21pt" o:ole="">
            <v:imagedata r:id="rId14" o:title=""/>
          </v:shape>
          <o:OLEObject Type="Embed" ProgID="Equation.DSMT4" ShapeID="_x0000_i1028" DrawAspect="Content" ObjectID="_1615053423" r:id="rId15"/>
        </w:object>
      </w:r>
    </w:p>
    <w:p w:rsidR="00B85C6F" w:rsidRPr="005F7309" w:rsidRDefault="00B85C6F" w:rsidP="00B85C6F">
      <w:pPr>
        <w:pStyle w:val="Q"/>
        <w:tabs>
          <w:tab w:val="clear" w:pos="1280"/>
          <w:tab w:val="clear" w:pos="3940"/>
          <w:tab w:val="left" w:pos="1080"/>
          <w:tab w:val="left" w:pos="1140"/>
        </w:tabs>
        <w:spacing w:before="120" w:after="120" w:line="240" w:lineRule="auto"/>
        <w:ind w:left="1622" w:hangingChars="676" w:hanging="1622"/>
        <w:rPr>
          <w:rFonts w:ascii="Palatino Linotype" w:hAnsi="Palatino Linotype"/>
          <w:color w:val="auto"/>
          <w:sz w:val="24"/>
          <w:szCs w:val="24"/>
        </w:rPr>
      </w:pPr>
    </w:p>
    <w:p w:rsidR="0030786A" w:rsidRDefault="00BA54A0" w:rsidP="0030786A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A54A0">
        <w:rPr>
          <w:rFonts w:ascii="Times New Roman" w:eastAsia="NewBaskervilleStd-Roman" w:hAnsi="Times New Roman" w:cs="Times New Roman"/>
          <w:kern w:val="0"/>
          <w:szCs w:val="24"/>
        </w:rPr>
        <w:t>Three positive charges are located at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A54A0">
        <w:rPr>
          <w:rFonts w:ascii="Times New Roman" w:eastAsia="NewBaskervilleStd-Roman" w:hAnsi="Times New Roman" w:cs="Times New Roman"/>
          <w:kern w:val="0"/>
          <w:szCs w:val="24"/>
        </w:rPr>
        <w:t>the corners of an equilateral triangle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as in Figure </w:t>
      </w:r>
      <w:r w:rsidRPr="00BA54A0">
        <w:rPr>
          <w:rFonts w:ascii="Times New Roman" w:eastAsia="NewBaskervilleStd-Roman" w:hAnsi="Times New Roman" w:cs="Times New Roman"/>
          <w:kern w:val="0"/>
          <w:szCs w:val="24"/>
        </w:rPr>
        <w:t xml:space="preserve">P24.7. Find an expression for the electric potential at the </w:t>
      </w:r>
      <w:r w:rsidR="0030786A">
        <w:rPr>
          <w:rFonts w:ascii="Times New Roman" w:eastAsia="NewBaskervilleStd-Roman" w:hAnsi="Times New Roman" w:cs="Times New Roman"/>
          <w:kern w:val="0"/>
          <w:szCs w:val="24"/>
        </w:rPr>
        <w:t>center o</w:t>
      </w:r>
      <w:r w:rsidRPr="0030786A">
        <w:rPr>
          <w:rFonts w:ascii="Times New Roman" w:eastAsia="NewBaskervilleStd-Roman" w:hAnsi="Times New Roman" w:cs="Times New Roman"/>
          <w:kern w:val="0"/>
          <w:szCs w:val="24"/>
        </w:rPr>
        <w:t>f the triangle.</w:t>
      </w:r>
    </w:p>
    <w:p w:rsidR="004511DD" w:rsidRPr="006C3F18" w:rsidRDefault="00E63245" w:rsidP="004511DD">
      <w:pPr>
        <w:autoSpaceDE w:val="0"/>
        <w:autoSpaceDN w:val="0"/>
        <w:adjustRightInd w:val="0"/>
        <w:ind w:leftChars="-354" w:left="-850" w:firstLineChars="58" w:firstLine="139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Palatino LT Std" w:hAnsi="Palatino LT Std"/>
          <w:noProof/>
        </w:rPr>
        <w:drawing>
          <wp:anchor distT="0" distB="0" distL="114300" distR="114300" simplePos="0" relativeHeight="251661312" behindDoc="1" locked="0" layoutInCell="1" allowOverlap="1" wp14:anchorId="45D43E5A" wp14:editId="7A68E90B">
            <wp:simplePos x="0" y="0"/>
            <wp:positionH relativeFrom="column">
              <wp:posOffset>3872230</wp:posOffset>
            </wp:positionH>
            <wp:positionV relativeFrom="paragraph">
              <wp:posOffset>58874</wp:posOffset>
            </wp:positionV>
            <wp:extent cx="183007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60" y="21269"/>
                <wp:lineTo x="21360" y="0"/>
                <wp:lineTo x="0" y="0"/>
              </wp:wrapPolygon>
            </wp:wrapTight>
            <wp:docPr id="77" name="Picture 77" descr="48573-25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48573-25-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30786A">
        <w:rPr>
          <w:rFonts w:ascii="Times" w:hAnsi="Times" w:hint="eastAsia"/>
          <w:color w:val="000000"/>
          <w:szCs w:val="24"/>
        </w:rPr>
        <w:t>Ans</w:t>
      </w:r>
      <w:r w:rsidR="007A3913" w:rsidRPr="0030786A">
        <w:rPr>
          <w:rFonts w:ascii="Times" w:hAnsi="Times"/>
          <w:color w:val="000000"/>
          <w:szCs w:val="24"/>
        </w:rPr>
        <w:t xml:space="preserve">: </w:t>
      </w:r>
      <w:r w:rsidR="004511DD">
        <w:rPr>
          <w:rFonts w:ascii="Times" w:hAnsi="Times"/>
          <w:color w:val="000000"/>
          <w:szCs w:val="24"/>
        </w:rPr>
        <w:t>6.93k</w:t>
      </w:r>
      <w:r w:rsidR="004511DD" w:rsidRPr="006C3F18">
        <w:rPr>
          <w:rFonts w:ascii="Times" w:hAnsi="Times"/>
          <w:color w:val="000000"/>
          <w:szCs w:val="24"/>
          <w:vertAlign w:val="subscript"/>
        </w:rPr>
        <w:t>e</w:t>
      </w:r>
      <w:r w:rsidR="004511DD">
        <w:rPr>
          <w:rFonts w:ascii="Times" w:hAnsi="Times"/>
          <w:color w:val="000000"/>
          <w:szCs w:val="24"/>
        </w:rPr>
        <w:t>Q/d</w:t>
      </w:r>
    </w:p>
    <w:p w:rsidR="00E63245" w:rsidRPr="00B35337" w:rsidRDefault="00E63245" w:rsidP="00E63245">
      <w:pPr>
        <w:pStyle w:val="Q"/>
        <w:tabs>
          <w:tab w:val="clear" w:pos="1280"/>
          <w:tab w:val="clear" w:pos="3940"/>
          <w:tab w:val="left" w:pos="426"/>
          <w:tab w:val="left" w:pos="2160"/>
        </w:tabs>
        <w:spacing w:before="120" w:after="120" w:line="360" w:lineRule="auto"/>
        <w:ind w:left="-567" w:firstLine="0"/>
        <w:rPr>
          <w:rFonts w:ascii="Palatino Linotype" w:hAnsi="Palatino Linotype"/>
          <w:color w:val="auto"/>
          <w:sz w:val="24"/>
          <w:szCs w:val="24"/>
        </w:rPr>
      </w:pPr>
      <w:r w:rsidRPr="00B35337">
        <w:rPr>
          <w:rFonts w:ascii="Palatino Linotype" w:hAnsi="Palatino Linotype"/>
          <w:color w:val="auto"/>
          <w:sz w:val="24"/>
          <w:szCs w:val="24"/>
        </w:rPr>
        <w:t>By symmetry, a line fro</w:t>
      </w:r>
      <w:r>
        <w:rPr>
          <w:rFonts w:ascii="Palatino Linotype" w:hAnsi="Palatino Linotype"/>
          <w:color w:val="auto"/>
          <w:sz w:val="24"/>
          <w:szCs w:val="24"/>
        </w:rPr>
        <w:t xml:space="preserve">m the center to each </w:t>
      </w:r>
      <w:r w:rsidRPr="00B35337">
        <w:rPr>
          <w:rFonts w:ascii="Palatino Linotype" w:hAnsi="Palatino Linotype"/>
          <w:color w:val="auto"/>
          <w:sz w:val="24"/>
          <w:szCs w:val="24"/>
        </w:rPr>
        <w:t>vertex forms a 30</w:t>
      </w:r>
      <w:r w:rsidRPr="00D0420C">
        <w:rPr>
          <w:rFonts w:ascii="Palatino Linotype" w:hAnsi="Palatino Linotype"/>
          <w:color w:val="auto"/>
          <w:sz w:val="24"/>
          <w:szCs w:val="24"/>
        </w:rPr>
        <w:t>°</w:t>
      </w:r>
      <w:r w:rsidRPr="00B35337">
        <w:rPr>
          <w:rFonts w:ascii="Palatino Linotype" w:hAnsi="Palatino Linotype"/>
          <w:color w:val="auto"/>
          <w:sz w:val="24"/>
          <w:szCs w:val="24"/>
        </w:rPr>
        <w:t xml:space="preserve"> angle with each side of the triangle. The figure shows the relationship between the length </w:t>
      </w:r>
      <w:r w:rsidRPr="00B35337">
        <w:rPr>
          <w:rFonts w:ascii="Palatino Linotype" w:hAnsi="Palatino Linotype"/>
          <w:i/>
          <w:color w:val="auto"/>
          <w:sz w:val="24"/>
          <w:szCs w:val="24"/>
        </w:rPr>
        <w:t>d</w:t>
      </w:r>
      <w:r w:rsidRPr="00B35337">
        <w:rPr>
          <w:rFonts w:ascii="Palatino Linotype" w:hAnsi="Palatino Linotype"/>
          <w:color w:val="auto"/>
          <w:sz w:val="24"/>
          <w:szCs w:val="24"/>
        </w:rPr>
        <w:t xml:space="preserve"> of a side of the equilateral triangle and the distance </w:t>
      </w:r>
      <w:r w:rsidRPr="00B35337">
        <w:rPr>
          <w:rFonts w:ascii="Palatino Linotype" w:hAnsi="Palatino Linotype"/>
          <w:i/>
          <w:color w:val="auto"/>
          <w:sz w:val="24"/>
          <w:szCs w:val="24"/>
        </w:rPr>
        <w:t>r</w:t>
      </w:r>
      <w:r w:rsidRPr="00B35337">
        <w:rPr>
          <w:rFonts w:ascii="Palatino Linotype" w:hAnsi="Palatino Linotype"/>
          <w:color w:val="auto"/>
          <w:sz w:val="24"/>
          <w:szCs w:val="24"/>
        </w:rPr>
        <w:t xml:space="preserve"> from a vertex to the center: </w:t>
      </w:r>
    </w:p>
    <w:p w:rsidR="00E63245" w:rsidRDefault="00E63245" w:rsidP="00E6324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sz w:val="24"/>
          <w:szCs w:val="24"/>
        </w:rPr>
        <w:object w:dxaOrig="2140" w:dyaOrig="720">
          <v:shape id="_x0000_i1029" type="#_x0000_t75" style="width:107.95pt;height:36pt" o:ole="">
            <v:imagedata r:id="rId17" o:title=""/>
          </v:shape>
          <o:OLEObject Type="Embed" ProgID="Equation.DSMT4" ShapeID="_x0000_i1029" DrawAspect="Content" ObjectID="_1615053424" r:id="rId18"/>
        </w:object>
      </w:r>
    </w:p>
    <w:p w:rsidR="00E63245" w:rsidRPr="00E63245" w:rsidRDefault="00E63245" w:rsidP="00E6324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Chars="-236" w:left="-566" w:firstLine="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 xml:space="preserve">The electric potential at the center is </w:t>
      </w:r>
    </w:p>
    <w:p w:rsidR="009D6BDD" w:rsidRDefault="00E63245" w:rsidP="00E63245">
      <w:pPr>
        <w:pStyle w:val="a7"/>
        <w:ind w:leftChars="0" w:left="-709"/>
        <w:rPr>
          <w:rFonts w:ascii="Times" w:hAnsi="Times"/>
          <w:color w:val="000000"/>
          <w:szCs w:val="24"/>
        </w:rPr>
      </w:pPr>
      <w:r w:rsidRPr="005F7309">
        <w:rPr>
          <w:rFonts w:ascii="Palatino Linotype" w:hAnsi="Palatino Linotype"/>
        </w:rPr>
        <w:tab/>
      </w:r>
      <w:r w:rsidRPr="005F7309">
        <w:rPr>
          <w:rFonts w:ascii="Palatino Linotype" w:hAnsi="Palatino Linotype"/>
        </w:rPr>
        <w:tab/>
      </w:r>
      <w:r w:rsidRPr="005F7309">
        <w:rPr>
          <w:rFonts w:ascii="Palatino Linotype" w:hAnsi="Palatino Linotype"/>
        </w:rPr>
        <w:tab/>
      </w:r>
      <w:r w:rsidRPr="00343D5E">
        <w:rPr>
          <w:rFonts w:ascii="Palatino Linotype" w:hAnsi="Palatino Linotype"/>
          <w:position w:val="-106"/>
        </w:rPr>
        <w:object w:dxaOrig="5680" w:dyaOrig="2200">
          <v:shape id="_x0000_i1030" type="#_x0000_t75" style="width:284pt;height:110pt" o:ole="">
            <v:imagedata r:id="rId19" o:title=""/>
          </v:shape>
          <o:OLEObject Type="Embed" ProgID="Equation.DSMT4" ShapeID="_x0000_i1030" DrawAspect="Content" ObjectID="_1615053425" r:id="rId20"/>
        </w:object>
      </w:r>
    </w:p>
    <w:p w:rsidR="00FC703D" w:rsidRPr="00E63245" w:rsidRDefault="0030786A" w:rsidP="00E6324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DF3633" wp14:editId="322F3E63">
                <wp:simplePos x="0" y="0"/>
                <wp:positionH relativeFrom="column">
                  <wp:posOffset>4148455</wp:posOffset>
                </wp:positionH>
                <wp:positionV relativeFrom="paragraph">
                  <wp:posOffset>-2621915</wp:posOffset>
                </wp:positionV>
                <wp:extent cx="1383665" cy="1717040"/>
                <wp:effectExtent l="3810" t="3810" r="3175" b="317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6A" w:rsidRPr="00E90779" w:rsidRDefault="0030786A" w:rsidP="0030786A">
                            <w:pPr>
                              <w:pStyle w:val="Q"/>
                              <w:tabs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/>
                              <w:ind w:left="1620" w:hanging="1620"/>
                              <w:rPr>
                                <w:rFonts w:ascii="Palatino LT Std" w:hAnsi="Palatino LT Std"/>
                                <w:b/>
                              </w:rPr>
                            </w:pPr>
                            <w:r w:rsidRPr="00E90779"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ANS. FIG. P24.7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363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26.65pt;margin-top:-206.45pt;width:108.95pt;height:13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" filled="f" stroked="f">
                <v:textbox style="mso-fit-shape-to-text:t" inset=",7.2pt,,7.2pt">
                  <w:txbxContent>
                    <w:p w:rsidR="0030786A" w:rsidRPr="00E90779" w:rsidRDefault="0030786A" w:rsidP="0030786A">
                      <w:pPr>
                        <w:pStyle w:val="Q"/>
                        <w:tabs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/>
                        <w:ind w:left="1620" w:hanging="1620"/>
                        <w:rPr>
                          <w:rFonts w:ascii="Palatino LT Std" w:hAnsi="Palatino LT Std"/>
                          <w:b/>
                        </w:rPr>
                      </w:pPr>
                      <w:r w:rsidRPr="00E90779"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ANS. FIG. P24.7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63245" w:rsidRDefault="00E63245" w:rsidP="0030786A">
      <w:pPr>
        <w:ind w:left="-709"/>
        <w:rPr>
          <w:rFonts w:ascii="Times New Roman" w:hAnsi="Times New Roman" w:cs="Times New Roman"/>
        </w:rPr>
      </w:pPr>
    </w:p>
    <w:p w:rsidR="00521839" w:rsidRDefault="00521839" w:rsidP="0030786A">
      <w:pPr>
        <w:ind w:left="-709"/>
        <w:rPr>
          <w:rFonts w:ascii="Times New Roman" w:hAnsi="Times New Roman" w:cs="Times New Roman"/>
        </w:rPr>
      </w:pPr>
    </w:p>
    <w:p w:rsidR="00521839" w:rsidRDefault="00521839" w:rsidP="0030786A">
      <w:pPr>
        <w:ind w:left="-709"/>
        <w:rPr>
          <w:rFonts w:ascii="Times New Roman" w:hAnsi="Times New Roman" w:cs="Times New Roman"/>
        </w:rPr>
      </w:pPr>
    </w:p>
    <w:p w:rsidR="00607321" w:rsidRDefault="00E63245" w:rsidP="0030786A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5F7309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2DC443BD" wp14:editId="5D676D8B">
            <wp:simplePos x="0" y="0"/>
            <wp:positionH relativeFrom="column">
              <wp:posOffset>3371577</wp:posOffset>
            </wp:positionH>
            <wp:positionV relativeFrom="paragraph">
              <wp:posOffset>581116</wp:posOffset>
            </wp:positionV>
            <wp:extent cx="253619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16" y="21354"/>
                <wp:lineTo x="21416" y="0"/>
                <wp:lineTo x="0" y="0"/>
              </wp:wrapPolygon>
            </wp:wrapTight>
            <wp:docPr id="189" name="Picture 189" descr="48573-25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48573-25-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Figure P24.22 represents a graph of the electric potential in a region of space versus position </w:t>
      </w:r>
      <w:r w:rsidR="0030786A"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x</w:t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, where the electric field is parallel to the </w:t>
      </w:r>
      <w:r w:rsidR="0030786A"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>axis.</w:t>
      </w:r>
      <w:r w:rsidR="0030786A" w:rsidRPr="0030786A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Draw a graph of the </w:t>
      </w:r>
      <w:r w:rsidR="0030786A"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>component</w:t>
      </w:r>
      <w:r w:rsidR="0030786A" w:rsidRPr="0030786A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 xml:space="preserve">of the electric field versus </w:t>
      </w:r>
      <w:r w:rsidR="0030786A" w:rsidRPr="0030786A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x </w:t>
      </w:r>
      <w:r w:rsidR="0030786A" w:rsidRPr="0030786A">
        <w:rPr>
          <w:rFonts w:ascii="Times New Roman" w:eastAsia="NewBaskervilleStd-Roman" w:hAnsi="Times New Roman" w:cs="Times New Roman"/>
          <w:kern w:val="0"/>
          <w:szCs w:val="24"/>
        </w:rPr>
        <w:t>in this region.</w:t>
      </w:r>
    </w:p>
    <w:p w:rsidR="00E63245" w:rsidRDefault="0030786A" w:rsidP="00E63245">
      <w:pPr>
        <w:pStyle w:val="a7"/>
        <w:autoSpaceDE w:val="0"/>
        <w:autoSpaceDN w:val="0"/>
        <w:adjustRightInd w:val="0"/>
        <w:ind w:leftChars="0" w:left="-709"/>
        <w:rPr>
          <w:rFonts w:ascii="Times" w:hAnsi="Times"/>
          <w:color w:val="000000"/>
          <w:szCs w:val="24"/>
        </w:rPr>
      </w:pPr>
      <w:r w:rsidRPr="0030786A">
        <w:rPr>
          <w:rFonts w:ascii="Times" w:hAnsi="Times" w:hint="eastAsia"/>
          <w:color w:val="000000"/>
          <w:szCs w:val="24"/>
        </w:rPr>
        <w:t>Ans</w:t>
      </w:r>
      <w:r w:rsidRPr="0030786A">
        <w:rPr>
          <w:rFonts w:ascii="Times" w:hAnsi="Times"/>
          <w:color w:val="000000"/>
          <w:szCs w:val="24"/>
        </w:rPr>
        <w:t>:</w:t>
      </w:r>
    </w:p>
    <w:p w:rsidR="00E63245" w:rsidRDefault="00E63245" w:rsidP="00E63245">
      <w:pPr>
        <w:pStyle w:val="a7"/>
        <w:autoSpaceDE w:val="0"/>
        <w:autoSpaceDN w:val="0"/>
        <w:adjustRightInd w:val="0"/>
        <w:ind w:leftChars="0" w:left="-709" w:firstLineChars="150" w:firstLine="360"/>
        <w:rPr>
          <w:rFonts w:ascii="Palatino Linotype" w:hAnsi="Palatino Linotype"/>
          <w:szCs w:val="24"/>
        </w:rPr>
      </w:pPr>
      <w:r w:rsidRPr="00343D5E">
        <w:rPr>
          <w:rFonts w:ascii="Palatino Linotype" w:hAnsi="Palatino Linotype"/>
          <w:position w:val="2"/>
          <w:szCs w:val="24"/>
        </w:rPr>
        <w:object w:dxaOrig="4820" w:dyaOrig="620">
          <v:shape id="_x0000_i1031" type="#_x0000_t75" style="width:240.05pt;height:30pt" o:ole="">
            <v:imagedata r:id="rId22" o:title=""/>
          </v:shape>
          <o:OLEObject Type="Embed" ProgID="Equation.DSMT4" ShapeID="_x0000_i1031" DrawAspect="Content" ObjectID="_1615053426" r:id="rId23"/>
        </w:object>
      </w:r>
    </w:p>
    <w:p w:rsidR="00E63245" w:rsidRPr="00E63245" w:rsidRDefault="00E63245" w:rsidP="00E63245">
      <w:pPr>
        <w:pStyle w:val="a7"/>
        <w:autoSpaceDE w:val="0"/>
        <w:autoSpaceDN w:val="0"/>
        <w:adjustRightInd w:val="0"/>
        <w:ind w:leftChars="0" w:left="-709" w:firstLineChars="150" w:firstLine="360"/>
        <w:rPr>
          <w:rFonts w:ascii="Times New Roman" w:eastAsia="NewBaskervilleStd-Roman" w:hAnsi="Times New Roman" w:cs="Times New Roman"/>
          <w:kern w:val="0"/>
          <w:szCs w:val="24"/>
        </w:rPr>
      </w:pPr>
      <w:r w:rsidRPr="005F7309">
        <w:rPr>
          <w:rFonts w:ascii="Palatino Linotype" w:hAnsi="Palatino Linotype"/>
          <w:szCs w:val="24"/>
        </w:rPr>
        <w:t xml:space="preserve">The sign indicates the direction of the </w:t>
      </w:r>
      <w:r w:rsidRPr="005F7309">
        <w:rPr>
          <w:rFonts w:ascii="Palatino Linotype" w:hAnsi="Palatino Linotype"/>
          <w:i/>
          <w:szCs w:val="24"/>
        </w:rPr>
        <w:t>x</w:t>
      </w:r>
      <w:r w:rsidRPr="005F7309">
        <w:rPr>
          <w:rFonts w:ascii="Palatino Linotype" w:hAnsi="Palatino Linotype"/>
          <w:szCs w:val="24"/>
        </w:rPr>
        <w:t xml:space="preserve"> component of the field.</w:t>
      </w:r>
    </w:p>
    <w:p w:rsidR="00E63245" w:rsidRDefault="00E63245" w:rsidP="00E6324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360"/>
        </w:tabs>
        <w:spacing w:before="120" w:after="12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i/>
          <w:color w:val="auto"/>
          <w:sz w:val="24"/>
          <w:szCs w:val="24"/>
        </w:rPr>
        <w:t>x</w:t>
      </w:r>
      <w:r>
        <w:rPr>
          <w:rFonts w:ascii="Palatino Linotype" w:hAnsi="Palatino Linotype"/>
          <w:color w:val="auto"/>
          <w:sz w:val="24"/>
          <w:szCs w:val="24"/>
        </w:rPr>
        <w:t xml:space="preserve"> = 0 to 1 cm</w:t>
      </w:r>
    </w:p>
    <w:p w:rsidR="00E63245" w:rsidRPr="00E63245" w:rsidRDefault="00E63245" w:rsidP="00E6324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b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position w:val="2"/>
          <w:sz w:val="24"/>
          <w:szCs w:val="24"/>
        </w:rPr>
        <w:object w:dxaOrig="3720" w:dyaOrig="620">
          <v:shape id="_x0000_i1032" type="#_x0000_t75" style="width:186pt;height:30pt" o:ole="">
            <v:imagedata r:id="rId24" o:title=""/>
          </v:shape>
          <o:OLEObject Type="Embed" ProgID="Equation.DSMT4" ShapeID="_x0000_i1032" DrawAspect="Content" ObjectID="_1615053427" r:id="rId25"/>
        </w:object>
      </w:r>
      <w:r w:rsidRPr="00E63245">
        <w:rPr>
          <w:rFonts w:ascii="Palatino Linotype" w:hAnsi="Palatino Linotype"/>
          <w:b/>
          <w:color w:val="auto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auto"/>
          <w:sz w:val="24"/>
          <w:szCs w:val="24"/>
        </w:rPr>
        <w:t xml:space="preserve">                   ANS. FIG. P24.22</w:t>
      </w:r>
    </w:p>
    <w:p w:rsidR="00E63245" w:rsidRPr="005F7309" w:rsidRDefault="00E63245" w:rsidP="00E6324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3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i/>
          <w:color w:val="auto"/>
          <w:sz w:val="24"/>
          <w:szCs w:val="24"/>
        </w:rPr>
        <w:t>x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1 to 3 cm: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2"/>
          <w:sz w:val="24"/>
          <w:szCs w:val="24"/>
        </w:rPr>
        <w:object w:dxaOrig="3040" w:dyaOrig="620">
          <v:shape id="_x0000_i1033" type="#_x0000_t75" style="width:152pt;height:30pt" o:ole="">
            <v:imagedata r:id="rId26" o:title=""/>
          </v:shape>
          <o:OLEObject Type="Embed" ProgID="Equation.DSMT4" ShapeID="_x0000_i1033" DrawAspect="Content" ObjectID="_1615053428" r:id="rId27"/>
        </w:object>
      </w:r>
    </w:p>
    <w:p w:rsidR="00E63245" w:rsidRPr="005F7309" w:rsidRDefault="00E63245" w:rsidP="00E6324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3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  <w:lang w:val="en-US"/>
        </w:rPr>
      </w:pPr>
      <w:r w:rsidRPr="005F7309">
        <w:rPr>
          <w:rFonts w:ascii="Palatino Linotype" w:hAnsi="Palatino Linotype"/>
          <w:i/>
          <w:color w:val="auto"/>
          <w:sz w:val="24"/>
          <w:szCs w:val="24"/>
        </w:rPr>
        <w:t>x</w:t>
      </w:r>
      <w:r w:rsidRPr="005F7309">
        <w:rPr>
          <w:rFonts w:ascii="Palatino Linotype" w:hAnsi="Palatino Linotype"/>
          <w:color w:val="auto"/>
          <w:sz w:val="24"/>
          <w:szCs w:val="24"/>
        </w:rPr>
        <w:t xml:space="preserve"> = 3 to 4 cm: </w:t>
      </w:r>
      <w:r w:rsidRPr="005F7309">
        <w:rPr>
          <w:rFonts w:ascii="Palatino Linotype" w:hAnsi="Palatino Linotype"/>
          <w:color w:val="auto"/>
          <w:sz w:val="24"/>
          <w:szCs w:val="24"/>
        </w:rPr>
        <w:tab/>
      </w:r>
      <w:r w:rsidRPr="00343D5E">
        <w:rPr>
          <w:rFonts w:ascii="Palatino Linotype" w:hAnsi="Palatino Linotype"/>
          <w:color w:val="auto"/>
          <w:position w:val="2"/>
          <w:sz w:val="24"/>
          <w:szCs w:val="24"/>
        </w:rPr>
        <w:object w:dxaOrig="3720" w:dyaOrig="620">
          <v:shape id="_x0000_i1034" type="#_x0000_t75" style="width:186pt;height:30pt" o:ole="">
            <v:imagedata r:id="rId28" o:title=""/>
          </v:shape>
          <o:OLEObject Type="Embed" ProgID="Equation.DSMT4" ShapeID="_x0000_i1034" DrawAspect="Content" ObjectID="_1615053429" r:id="rId29"/>
        </w:object>
      </w:r>
    </w:p>
    <w:p w:rsidR="00E63245" w:rsidRDefault="00E63245" w:rsidP="00AE01E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</w:p>
    <w:p w:rsidR="00521839" w:rsidRDefault="00521839" w:rsidP="00AE01EB">
      <w:pPr>
        <w:ind w:left="-567"/>
        <w:rPr>
          <w:rFonts w:ascii="Times New Roman" w:hAnsi="Times New Roman" w:cs="Times New Roman"/>
        </w:rPr>
      </w:pPr>
    </w:p>
    <w:p w:rsidR="00B85C6F" w:rsidRPr="00B85C6F" w:rsidRDefault="00B85C6F" w:rsidP="00B85C6F">
      <w:pPr>
        <w:pStyle w:val="a7"/>
        <w:numPr>
          <w:ilvl w:val="0"/>
          <w:numId w:val="31"/>
        </w:numPr>
        <w:autoSpaceDE w:val="0"/>
        <w:autoSpaceDN w:val="0"/>
        <w:adjustRightInd w:val="0"/>
        <w:ind w:leftChars="0" w:left="-709"/>
        <w:rPr>
          <w:rFonts w:ascii="Times New Roman" w:eastAsia="Times New Roman" w:hAnsi="Times New Roman" w:cs="Times New Roman"/>
          <w:color w:val="000000"/>
          <w:szCs w:val="24"/>
        </w:rPr>
      </w:pPr>
      <w:r w:rsidRPr="00B85C6F">
        <w:rPr>
          <w:rFonts w:ascii="Times" w:hAnsi="Times"/>
          <w:noProof/>
          <w:color w:val="000000"/>
          <w:szCs w:val="24"/>
        </w:rPr>
        <w:drawing>
          <wp:anchor distT="0" distB="0" distL="114300" distR="114300" simplePos="0" relativeHeight="251663360" behindDoc="1" locked="0" layoutInCell="1" allowOverlap="1" wp14:anchorId="53F73A06" wp14:editId="4E79C97A">
            <wp:simplePos x="0" y="0"/>
            <wp:positionH relativeFrom="column">
              <wp:posOffset>4308021</wp:posOffset>
            </wp:positionH>
            <wp:positionV relativeFrom="paragraph">
              <wp:posOffset>586740</wp:posOffset>
            </wp:positionV>
            <wp:extent cx="194818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332" y="21416"/>
                <wp:lineTo x="21332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The two charges in Figure P24.12 are separated by a distance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d</w:t>
      </w:r>
      <w:r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=</w:t>
      </w:r>
      <w:r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2.00 cm, and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Q</w:t>
      </w:r>
      <w:r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=</w:t>
      </w:r>
      <w:r>
        <w:rPr>
          <w:rFonts w:ascii="新細明體" w:eastAsia="新細明體" w:hAnsi="新細明體" w:cs="Times New Roman"/>
          <w:kern w:val="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kern w:val="0"/>
          <w:szCs w:val="24"/>
        </w:rPr>
        <w:t>+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5.00 nC. Find (a) the electric potential at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A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, (b) the electric potential at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B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>, and (c) the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electric potential difference between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 w:rsidRPr="00B85C6F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B85C6F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A</w:t>
      </w:r>
      <w:r>
        <w:rPr>
          <w:rFonts w:ascii="Times New Roman" w:eastAsia="NewBaskervilleStd-Roman" w:hAnsi="Times New Roman" w:cs="Times New Roman"/>
          <w:i/>
          <w:iCs/>
          <w:kern w:val="0"/>
          <w:szCs w:val="24"/>
        </w:rPr>
        <w:t>.</w:t>
      </w:r>
    </w:p>
    <w:p w:rsidR="004511DD" w:rsidRDefault="002D63CA" w:rsidP="004511DD">
      <w:pPr>
        <w:pStyle w:val="a7"/>
        <w:autoSpaceDE w:val="0"/>
        <w:autoSpaceDN w:val="0"/>
        <w:adjustRightInd w:val="0"/>
        <w:ind w:leftChars="0" w:left="-709"/>
        <w:rPr>
          <w:rFonts w:ascii="Times New Roman" w:eastAsia="Times New Roman" w:hAnsi="Times New Roman" w:cs="Times New Roman"/>
          <w:color w:val="000000"/>
          <w:szCs w:val="24"/>
        </w:rPr>
      </w:pPr>
      <w:r w:rsidRPr="00B85C6F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4511DD" w:rsidRPr="004511D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511DD">
        <w:rPr>
          <w:rFonts w:ascii="Times New Roman" w:eastAsia="Times New Roman" w:hAnsi="Times New Roman" w:cs="Times New Roman"/>
          <w:color w:val="000000"/>
          <w:szCs w:val="24"/>
        </w:rPr>
        <w:t>(a) 5.43kV (b) 6.08kV (c) 658V</w:t>
      </w:r>
    </w:p>
    <w:p w:rsidR="00E63245" w:rsidRPr="00B85C6F" w:rsidRDefault="00E63245" w:rsidP="00B85C6F">
      <w:pPr>
        <w:pStyle w:val="a7"/>
        <w:autoSpaceDE w:val="0"/>
        <w:autoSpaceDN w:val="0"/>
        <w:adjustRightInd w:val="0"/>
        <w:ind w:leftChars="0" w:left="-709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  <w:r w:rsidRPr="005F7309">
        <w:rPr>
          <w:rFonts w:ascii="Palatino Linotype" w:hAnsi="Palatino Linotype"/>
          <w:szCs w:val="24"/>
        </w:rPr>
        <w:t>(a)</w:t>
      </w:r>
      <w:r w:rsidRPr="005F7309">
        <w:rPr>
          <w:rFonts w:ascii="Palatino Linotype" w:hAnsi="Palatino Linotype"/>
          <w:szCs w:val="24"/>
        </w:rPr>
        <w:tab/>
      </w:r>
      <w:r w:rsidRPr="00343D5E">
        <w:rPr>
          <w:rFonts w:ascii="Palatino Linotype" w:hAnsi="Palatino Linotype"/>
          <w:szCs w:val="24"/>
        </w:rPr>
        <w:object w:dxaOrig="4340" w:dyaOrig="700">
          <v:shape id="_x0000_i1035" type="#_x0000_t75" style="width:217pt;height:36pt" o:ole="">
            <v:imagedata r:id="rId31" o:title=""/>
          </v:shape>
          <o:OLEObject Type="Embed" ProgID="Equation.DSMT4" ShapeID="_x0000_i1035" DrawAspect="Content" ObjectID="_1615053430" r:id="rId32"/>
        </w:object>
      </w:r>
    </w:p>
    <w:p w:rsidR="00B85C6F" w:rsidRDefault="00E63245" w:rsidP="00B85C6F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position w:val="-30"/>
          <w:sz w:val="24"/>
          <w:szCs w:val="24"/>
        </w:rPr>
        <w:object w:dxaOrig="6340" w:dyaOrig="720">
          <v:shape id="_x0000_i1036" type="#_x0000_t75" style="width:317pt;height:36pt" o:ole="">
            <v:imagedata r:id="rId33" o:title=""/>
          </v:shape>
          <o:OLEObject Type="Embed" ProgID="Equation.DSMT4" ShapeID="_x0000_i1036" DrawAspect="Content" ObjectID="_1615053431" r:id="rId34"/>
        </w:object>
      </w:r>
    </w:p>
    <w:p w:rsidR="00E63245" w:rsidRPr="005F7309" w:rsidRDefault="00B85C6F" w:rsidP="00B85C6F">
      <w:pPr>
        <w:pStyle w:val="Qalpha"/>
        <w:tabs>
          <w:tab w:val="clear" w:pos="1520"/>
          <w:tab w:val="clear" w:pos="3940"/>
          <w:tab w:val="left" w:pos="120"/>
          <w:tab w:val="left" w:pos="2160"/>
        </w:tabs>
        <w:spacing w:before="120" w:after="120" w:line="360" w:lineRule="auto"/>
        <w:ind w:leftChars="-295" w:left="-708" w:firstLine="0"/>
        <w:rPr>
          <w:rFonts w:ascii="Palatino Linotype" w:hAnsi="Palatino Linotype"/>
          <w:color w:val="auto"/>
          <w:sz w:val="24"/>
          <w:szCs w:val="24"/>
        </w:rPr>
      </w:pPr>
      <w:r w:rsidRPr="00B85C6F">
        <w:rPr>
          <w:rFonts w:ascii="Palatino Linotype" w:hAnsi="Palatino Linotype"/>
          <w:noProof/>
          <w:color w:val="auto"/>
          <w:sz w:val="24"/>
          <w:szCs w:val="24"/>
          <w:lang w:val="en-US" w:eastAsia="zh-TW"/>
        </w:rPr>
        <w:drawing>
          <wp:anchor distT="0" distB="0" distL="114300" distR="114300" simplePos="0" relativeHeight="251664384" behindDoc="1" locked="0" layoutInCell="1" allowOverlap="1" wp14:anchorId="26CEEAC3" wp14:editId="6B10EF5D">
            <wp:simplePos x="0" y="0"/>
            <wp:positionH relativeFrom="column">
              <wp:posOffset>4536440</wp:posOffset>
            </wp:positionH>
            <wp:positionV relativeFrom="paragraph">
              <wp:posOffset>521244</wp:posOffset>
            </wp:positionV>
            <wp:extent cx="1426210" cy="304800"/>
            <wp:effectExtent l="0" t="0" r="2540" b="0"/>
            <wp:wrapTight wrapText="bothSides">
              <wp:wrapPolygon edited="0">
                <wp:start x="0" y="0"/>
                <wp:lineTo x="0" y="20250"/>
                <wp:lineTo x="21350" y="20250"/>
                <wp:lineTo x="2135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245" w:rsidRPr="005F7309">
        <w:rPr>
          <w:rFonts w:ascii="Palatino Linotype" w:hAnsi="Palatino Linotype"/>
          <w:color w:val="auto"/>
          <w:sz w:val="24"/>
          <w:szCs w:val="24"/>
        </w:rPr>
        <w:t>(b)</w:t>
      </w:r>
      <w:r w:rsidR="00E63245" w:rsidRPr="005F7309">
        <w:rPr>
          <w:rFonts w:ascii="Palatino Linotype" w:hAnsi="Palatino Linotype"/>
          <w:color w:val="auto"/>
          <w:sz w:val="24"/>
          <w:szCs w:val="24"/>
        </w:rPr>
        <w:tab/>
      </w:r>
      <w:r w:rsidR="00E63245" w:rsidRPr="00343D5E">
        <w:rPr>
          <w:rFonts w:ascii="Palatino Linotype" w:hAnsi="Palatino Linotype"/>
          <w:color w:val="auto"/>
          <w:sz w:val="24"/>
          <w:szCs w:val="24"/>
        </w:rPr>
        <w:object w:dxaOrig="4580" w:dyaOrig="700">
          <v:shape id="_x0000_i1037" type="#_x0000_t75" style="width:229pt;height:36pt" o:ole="">
            <v:imagedata r:id="rId36" o:title=""/>
          </v:shape>
          <o:OLEObject Type="Embed" ProgID="Equation.DSMT4" ShapeID="_x0000_i1037" DrawAspect="Content" ObjectID="_1615053432" r:id="rId37"/>
        </w:object>
      </w:r>
    </w:p>
    <w:p w:rsidR="00B85C6F" w:rsidRDefault="00E63245" w:rsidP="00B85C6F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343D5E">
        <w:rPr>
          <w:rFonts w:ascii="Palatino Linotype" w:hAnsi="Palatino Linotype"/>
          <w:color w:val="auto"/>
          <w:position w:val="-30"/>
          <w:sz w:val="24"/>
          <w:szCs w:val="24"/>
        </w:rPr>
        <w:object w:dxaOrig="6540" w:dyaOrig="720">
          <v:shape id="_x0000_i1038" type="#_x0000_t75" style="width:327pt;height:36pt" o:ole="">
            <v:imagedata r:id="rId38" o:title=""/>
          </v:shape>
          <o:OLEObject Type="Embed" ProgID="Equation.DSMT4" ShapeID="_x0000_i1038" DrawAspect="Content" ObjectID="_1615053433" r:id="rId39"/>
        </w:object>
      </w:r>
    </w:p>
    <w:p w:rsidR="00E63245" w:rsidRPr="005F7309" w:rsidRDefault="00B85C6F" w:rsidP="00B85C6F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20" w:after="120" w:line="360" w:lineRule="auto"/>
        <w:ind w:left="993" w:hanging="162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 xml:space="preserve">(c)    </w:t>
      </w:r>
      <w:r w:rsidR="00E63245" w:rsidRPr="00343D5E">
        <w:rPr>
          <w:rFonts w:ascii="Palatino Linotype" w:hAnsi="Palatino Linotype"/>
          <w:color w:val="auto"/>
          <w:sz w:val="24"/>
          <w:szCs w:val="24"/>
        </w:rPr>
        <w:object w:dxaOrig="6180" w:dyaOrig="680">
          <v:shape id="_x0000_i1039" type="#_x0000_t75" style="width:309pt;height:34pt" o:ole="">
            <v:imagedata r:id="rId40" o:title=""/>
          </v:shape>
          <o:OLEObject Type="Embed" ProgID="Equation.DSMT4" ShapeID="_x0000_i1039" DrawAspect="Content" ObjectID="_1615053434" r:id="rId41"/>
        </w:object>
      </w:r>
    </w:p>
    <w:p w:rsidR="00607321" w:rsidRDefault="00B85C6F" w:rsidP="00B85C6F">
      <w:pPr>
        <w:pStyle w:val="a7"/>
        <w:tabs>
          <w:tab w:val="left" w:pos="240"/>
        </w:tabs>
        <w:ind w:leftChars="0" w:left="-567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E63245" w:rsidRPr="00343D5E">
        <w:rPr>
          <w:rFonts w:ascii="Palatino Linotype" w:hAnsi="Palatino Linotype"/>
          <w:szCs w:val="24"/>
        </w:rPr>
        <w:object w:dxaOrig="6400" w:dyaOrig="1140">
          <v:shape id="_x0000_i1040" type="#_x0000_t75" style="width:320pt;height:57pt" o:ole="">
            <v:imagedata r:id="rId42" o:title=""/>
          </v:shape>
          <o:OLEObject Type="Embed" ProgID="Equation.DSMT4" ShapeID="_x0000_i1040" DrawAspect="Content" ObjectID="_1615053435" r:id="rId43"/>
        </w:object>
      </w:r>
      <w:r>
        <w:rPr>
          <w:rFonts w:ascii="Palatino Linotype" w:hAnsi="Palatino Linotype"/>
          <w:szCs w:val="24"/>
        </w:rPr>
        <w:t>.</w:t>
      </w:r>
    </w:p>
    <w:p w:rsidR="00B85C6F" w:rsidRPr="00607321" w:rsidRDefault="00B85C6F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B85C6F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56" w:rsidRDefault="006D4856" w:rsidP="00AA76F6">
      <w:r>
        <w:separator/>
      </w:r>
    </w:p>
  </w:endnote>
  <w:endnote w:type="continuationSeparator" w:id="0">
    <w:p w:rsidR="006D4856" w:rsidRDefault="006D4856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athematicalPiLTStd-1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56" w:rsidRDefault="006D4856" w:rsidP="00AA76F6">
      <w:r>
        <w:separator/>
      </w:r>
    </w:p>
  </w:footnote>
  <w:footnote w:type="continuationSeparator" w:id="0">
    <w:p w:rsidR="006D4856" w:rsidRDefault="006D4856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5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9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7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4"/>
  </w:num>
  <w:num w:numId="14">
    <w:abstractNumId w:val="31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23"/>
  </w:num>
  <w:num w:numId="20">
    <w:abstractNumId w:val="21"/>
  </w:num>
  <w:num w:numId="21">
    <w:abstractNumId w:val="9"/>
  </w:num>
  <w:num w:numId="22">
    <w:abstractNumId w:val="19"/>
  </w:num>
  <w:num w:numId="23">
    <w:abstractNumId w:val="8"/>
  </w:num>
  <w:num w:numId="24">
    <w:abstractNumId w:val="30"/>
  </w:num>
  <w:num w:numId="25">
    <w:abstractNumId w:val="26"/>
  </w:num>
  <w:num w:numId="26">
    <w:abstractNumId w:val="7"/>
  </w:num>
  <w:num w:numId="27">
    <w:abstractNumId w:val="12"/>
  </w:num>
  <w:num w:numId="28">
    <w:abstractNumId w:val="10"/>
  </w:num>
  <w:num w:numId="29">
    <w:abstractNumId w:val="4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4133"/>
    <w:rsid w:val="00006363"/>
    <w:rsid w:val="00022CCB"/>
    <w:rsid w:val="00024920"/>
    <w:rsid w:val="000B4196"/>
    <w:rsid w:val="000D428E"/>
    <w:rsid w:val="000E62DD"/>
    <w:rsid w:val="000F233A"/>
    <w:rsid w:val="00103A46"/>
    <w:rsid w:val="00125B1A"/>
    <w:rsid w:val="001814A5"/>
    <w:rsid w:val="001B5202"/>
    <w:rsid w:val="002014ED"/>
    <w:rsid w:val="0020664C"/>
    <w:rsid w:val="00241C23"/>
    <w:rsid w:val="002434FA"/>
    <w:rsid w:val="002D63CA"/>
    <w:rsid w:val="0030786A"/>
    <w:rsid w:val="00337512"/>
    <w:rsid w:val="00363864"/>
    <w:rsid w:val="00372DAB"/>
    <w:rsid w:val="00377BCE"/>
    <w:rsid w:val="003824FB"/>
    <w:rsid w:val="003A3A23"/>
    <w:rsid w:val="004018A3"/>
    <w:rsid w:val="00402099"/>
    <w:rsid w:val="00421D7F"/>
    <w:rsid w:val="004511DD"/>
    <w:rsid w:val="00464523"/>
    <w:rsid w:val="00474A8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61D5"/>
    <w:rsid w:val="006D4856"/>
    <w:rsid w:val="006E3D66"/>
    <w:rsid w:val="006E52A2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97A15"/>
    <w:rsid w:val="008C4E0D"/>
    <w:rsid w:val="009136A5"/>
    <w:rsid w:val="00934215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C5D53"/>
    <w:rsid w:val="00D53CE6"/>
    <w:rsid w:val="00D679F3"/>
    <w:rsid w:val="00D85060"/>
    <w:rsid w:val="00DE4992"/>
    <w:rsid w:val="00DE5D68"/>
    <w:rsid w:val="00E63245"/>
    <w:rsid w:val="00E93A2F"/>
    <w:rsid w:val="00EA6ADB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emf"/><Relationship Id="rId39" Type="http://schemas.openxmlformats.org/officeDocument/2006/relationships/oleObject" Target="embeddings/oleObject14.bin"/><Relationship Id="rId21" Type="http://schemas.openxmlformats.org/officeDocument/2006/relationships/image" Target="media/image8.jpeg"/><Relationship Id="rId34" Type="http://schemas.openxmlformats.org/officeDocument/2006/relationships/oleObject" Target="embeddings/oleObject12.bin"/><Relationship Id="rId42" Type="http://schemas.openxmlformats.org/officeDocument/2006/relationships/image" Target="media/image2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image" Target="media/image17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4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43" Type="http://schemas.openxmlformats.org/officeDocument/2006/relationships/oleObject" Target="embeddings/oleObject16.bin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oleObject" Target="embeddings/oleObject8.bin"/><Relationship Id="rId33" Type="http://schemas.openxmlformats.org/officeDocument/2006/relationships/image" Target="media/image15.emf"/><Relationship Id="rId38" Type="http://schemas.openxmlformats.org/officeDocument/2006/relationships/image" Target="media/image18.e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B5DE-3191-48C3-8C08-31029763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2019-03-22T09:05:00Z</dcterms:created>
  <dcterms:modified xsi:type="dcterms:W3CDTF">2019-03-25T13:10:00Z</dcterms:modified>
</cp:coreProperties>
</file>