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DD" w:rsidRDefault="00F277B3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</w:t>
      </w:r>
      <w:r w:rsidR="002434FA" w:rsidRPr="00DE5D68">
        <w:rPr>
          <w:rFonts w:ascii="Times New Roman" w:hAnsi="Times New Roman" w:cs="Times New Roman"/>
          <w:b/>
          <w:sz w:val="28"/>
          <w:szCs w:val="28"/>
        </w:rPr>
        <w:t>h</w:t>
      </w:r>
      <w:r w:rsidR="002434FA"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>2</w:t>
      </w:r>
      <w:r w:rsidR="00EA6ADB" w:rsidRPr="00AB51E8">
        <w:rPr>
          <w:rFonts w:ascii="Times New Roman" w:hAnsi="Times New Roman" w:cs="Times New Roman"/>
          <w:b/>
          <w:sz w:val="28"/>
          <w:szCs w:val="28"/>
        </w:rPr>
        <w:t>3</w:t>
      </w:r>
      <w:r w:rsidR="007A3913" w:rsidRPr="00AB51E8">
        <w:rPr>
          <w:rFonts w:ascii="Times New Roman" w:hAnsi="Times New Roman" w:cs="Times New Roman"/>
          <w:b/>
          <w:sz w:val="28"/>
          <w:szCs w:val="28"/>
        </w:rPr>
        <w:t>.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1E8" w:rsidRPr="00AB5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Electric fields</w:t>
      </w:r>
    </w:p>
    <w:p w:rsidR="00AB51E8" w:rsidRPr="00AB51E8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DE5D68" w:rsidRDefault="00DE5D68" w:rsidP="00F277B3">
      <w:pPr>
        <w:tabs>
          <w:tab w:val="left" w:pos="2267"/>
        </w:tabs>
        <w:ind w:leftChars="-413" w:left="-991"/>
        <w:rPr>
          <w:rFonts w:ascii="Times New Roman" w:hAnsi="Times New Roman" w:cs="Times New Roman"/>
        </w:rPr>
      </w:pPr>
    </w:p>
    <w:p w:rsidR="005B3213" w:rsidRPr="005B3213" w:rsidRDefault="005B3213" w:rsidP="005B3213">
      <w:pPr>
        <w:pStyle w:val="a7"/>
        <w:numPr>
          <w:ilvl w:val="0"/>
          <w:numId w:val="28"/>
        </w:numPr>
        <w:ind w:leftChars="0" w:left="-567"/>
        <w:rPr>
          <w:rFonts w:ascii="Times" w:hAnsi="Times"/>
          <w:color w:val="000000"/>
          <w:szCs w:val="24"/>
        </w:rPr>
      </w:pPr>
      <w:r w:rsidRPr="005B3213">
        <w:rPr>
          <w:rFonts w:ascii="Times" w:hAnsi="Times"/>
          <w:color w:val="000000"/>
          <w:szCs w:val="24"/>
        </w:rPr>
        <w:t xml:space="preserve">Three point charges lie along a straight line as shown in Figure P23.12, where </w:t>
      </w:r>
      <w:r w:rsidRPr="005B3213">
        <w:rPr>
          <w:rFonts w:ascii="Times" w:hAnsi="Times"/>
          <w:i/>
          <w:color w:val="000000"/>
          <w:szCs w:val="24"/>
        </w:rPr>
        <w:t>q</w:t>
      </w:r>
      <w:r w:rsidRPr="005B3213">
        <w:rPr>
          <w:rFonts w:ascii="Times" w:hAnsi="Times"/>
          <w:color w:val="000000"/>
          <w:szCs w:val="24"/>
          <w:vertAlign w:val="subscript"/>
        </w:rPr>
        <w:t>1</w:t>
      </w:r>
      <w:r w:rsidRPr="005B3213">
        <w:rPr>
          <w:rFonts w:ascii="Times" w:hAnsi="Times"/>
          <w:color w:val="000000"/>
          <w:szCs w:val="24"/>
        </w:rPr>
        <w:t xml:space="preserve"> = 6.00 </w:t>
      </w:r>
      <w:r w:rsidRPr="005B3213">
        <w:rPr>
          <w:rFonts w:ascii="Times New Roman" w:hAnsi="Times New Roman"/>
          <w:i/>
          <w:color w:val="000000"/>
          <w:szCs w:val="24"/>
        </w:rPr>
        <w:t>μ</w:t>
      </w:r>
      <w:r w:rsidRPr="005B3213">
        <w:rPr>
          <w:rFonts w:ascii="Times" w:hAnsi="Times"/>
          <w:color w:val="000000"/>
          <w:szCs w:val="24"/>
        </w:rPr>
        <w:t xml:space="preserve">C, </w:t>
      </w:r>
      <w:r w:rsidRPr="005B3213">
        <w:rPr>
          <w:rFonts w:ascii="Times" w:hAnsi="Times"/>
          <w:i/>
          <w:color w:val="000000"/>
          <w:szCs w:val="24"/>
        </w:rPr>
        <w:t>q</w:t>
      </w:r>
      <w:r w:rsidRPr="005B3213">
        <w:rPr>
          <w:rFonts w:ascii="Times" w:hAnsi="Times"/>
          <w:color w:val="000000"/>
          <w:szCs w:val="24"/>
          <w:vertAlign w:val="subscript"/>
        </w:rPr>
        <w:t>2</w:t>
      </w:r>
      <w:r w:rsidRPr="005B3213">
        <w:rPr>
          <w:rFonts w:ascii="Times" w:hAnsi="Times"/>
          <w:color w:val="000000"/>
          <w:szCs w:val="24"/>
        </w:rPr>
        <w:t xml:space="preserve"> = 1.50 </w:t>
      </w:r>
      <w:r w:rsidRPr="005B3213">
        <w:rPr>
          <w:rFonts w:ascii="Times New Roman" w:hAnsi="Times New Roman"/>
          <w:i/>
          <w:color w:val="000000"/>
          <w:szCs w:val="24"/>
        </w:rPr>
        <w:t>μ</w:t>
      </w:r>
      <w:r w:rsidRPr="005B3213">
        <w:rPr>
          <w:rFonts w:ascii="Times" w:hAnsi="Times"/>
          <w:color w:val="000000"/>
          <w:szCs w:val="24"/>
        </w:rPr>
        <w:t xml:space="preserve">C, and </w:t>
      </w:r>
      <w:r w:rsidRPr="005B3213">
        <w:rPr>
          <w:rFonts w:ascii="Times" w:hAnsi="Times"/>
          <w:i/>
          <w:iCs/>
          <w:color w:val="000000"/>
          <w:szCs w:val="24"/>
        </w:rPr>
        <w:t>q</w:t>
      </w:r>
      <w:r w:rsidRPr="005B3213">
        <w:rPr>
          <w:rFonts w:ascii="Times" w:hAnsi="Times"/>
          <w:iCs/>
          <w:color w:val="000000"/>
          <w:szCs w:val="24"/>
          <w:vertAlign w:val="subscript"/>
        </w:rPr>
        <w:t>3</w:t>
      </w:r>
      <w:r w:rsidRPr="005B3213">
        <w:rPr>
          <w:rFonts w:ascii="Times" w:hAnsi="Times"/>
          <w:i/>
          <w:iCs/>
          <w:color w:val="000000"/>
          <w:szCs w:val="24"/>
        </w:rPr>
        <w:t xml:space="preserve"> </w:t>
      </w:r>
      <w:r w:rsidRPr="005B3213">
        <w:rPr>
          <w:rFonts w:ascii="Times" w:hAnsi="Times"/>
          <w:color w:val="000000"/>
          <w:szCs w:val="24"/>
        </w:rPr>
        <w:t xml:space="preserve">= </w:t>
      </w:r>
      <w:r w:rsidRPr="005B3213">
        <w:rPr>
          <w:rFonts w:ascii="Times" w:hAnsi="Times New Roman"/>
          <w:color w:val="000000"/>
          <w:szCs w:val="24"/>
        </w:rPr>
        <w:t>−</w:t>
      </w:r>
      <w:r w:rsidRPr="005B3213">
        <w:rPr>
          <w:rFonts w:ascii="Times" w:hAnsi="Times"/>
          <w:color w:val="000000"/>
          <w:szCs w:val="24"/>
        </w:rPr>
        <w:t xml:space="preserve">2.00 </w:t>
      </w:r>
      <w:r w:rsidRPr="005B3213">
        <w:rPr>
          <w:rFonts w:ascii="Times New Roman" w:hAnsi="Times New Roman"/>
          <w:i/>
          <w:color w:val="000000"/>
          <w:szCs w:val="24"/>
        </w:rPr>
        <w:t>μ</w:t>
      </w:r>
      <w:r w:rsidRPr="005B3213">
        <w:rPr>
          <w:rFonts w:ascii="Times" w:hAnsi="Times"/>
          <w:color w:val="000000"/>
          <w:szCs w:val="24"/>
        </w:rPr>
        <w:t xml:space="preserve">C. The separation distances are </w:t>
      </w:r>
      <w:r w:rsidRPr="005B3213">
        <w:rPr>
          <w:rFonts w:ascii="Times" w:hAnsi="Times"/>
          <w:i/>
          <w:iCs/>
          <w:color w:val="000000"/>
          <w:szCs w:val="24"/>
        </w:rPr>
        <w:t>d</w:t>
      </w:r>
      <w:r w:rsidRPr="005B3213">
        <w:rPr>
          <w:rFonts w:ascii="Times" w:hAnsi="Times"/>
          <w:iCs/>
          <w:color w:val="000000"/>
          <w:szCs w:val="24"/>
          <w:vertAlign w:val="subscript"/>
        </w:rPr>
        <w:t>1</w:t>
      </w:r>
      <w:r w:rsidRPr="005B3213">
        <w:rPr>
          <w:rFonts w:ascii="Times" w:hAnsi="Times"/>
          <w:i/>
          <w:iCs/>
          <w:color w:val="000000"/>
          <w:szCs w:val="24"/>
        </w:rPr>
        <w:t xml:space="preserve"> </w:t>
      </w:r>
      <w:r w:rsidRPr="005B3213">
        <w:rPr>
          <w:rFonts w:ascii="Times" w:hAnsi="Times"/>
          <w:color w:val="000000"/>
          <w:szCs w:val="24"/>
        </w:rPr>
        <w:t xml:space="preserve">= 3.00 cm and </w:t>
      </w:r>
      <w:r w:rsidRPr="005B3213">
        <w:rPr>
          <w:rFonts w:ascii="Times" w:hAnsi="Times"/>
          <w:i/>
          <w:iCs/>
          <w:color w:val="000000"/>
          <w:szCs w:val="24"/>
        </w:rPr>
        <w:t>d</w:t>
      </w:r>
      <w:r w:rsidRPr="005B3213">
        <w:rPr>
          <w:rFonts w:ascii="Times" w:hAnsi="Times"/>
          <w:iCs/>
          <w:color w:val="000000"/>
          <w:szCs w:val="24"/>
          <w:vertAlign w:val="subscript"/>
        </w:rPr>
        <w:t>2</w:t>
      </w:r>
      <w:r w:rsidRPr="005B3213">
        <w:rPr>
          <w:rFonts w:ascii="Times" w:hAnsi="Times"/>
          <w:i/>
          <w:iCs/>
          <w:color w:val="000000"/>
          <w:szCs w:val="24"/>
        </w:rPr>
        <w:t xml:space="preserve"> </w:t>
      </w:r>
      <w:r w:rsidRPr="005B3213">
        <w:rPr>
          <w:rFonts w:ascii="Times" w:hAnsi="Times"/>
          <w:color w:val="000000"/>
          <w:szCs w:val="24"/>
        </w:rPr>
        <w:t xml:space="preserve">= 2.00 cm. Calculate the magnitude and direction of the net electric force on (a) </w:t>
      </w:r>
      <w:r w:rsidRPr="005B3213">
        <w:rPr>
          <w:rFonts w:ascii="Times" w:hAnsi="Times"/>
          <w:i/>
          <w:color w:val="000000"/>
          <w:szCs w:val="24"/>
        </w:rPr>
        <w:t>q</w:t>
      </w:r>
      <w:r w:rsidRPr="005B3213">
        <w:rPr>
          <w:rFonts w:ascii="Times" w:hAnsi="Times"/>
          <w:color w:val="000000"/>
          <w:szCs w:val="24"/>
          <w:vertAlign w:val="subscript"/>
        </w:rPr>
        <w:t>1</w:t>
      </w:r>
      <w:r w:rsidRPr="005B3213">
        <w:rPr>
          <w:rFonts w:ascii="Times" w:hAnsi="Times"/>
          <w:color w:val="000000"/>
          <w:szCs w:val="24"/>
        </w:rPr>
        <w:t xml:space="preserve">, (b) </w:t>
      </w:r>
      <w:r w:rsidRPr="005B3213">
        <w:rPr>
          <w:rFonts w:ascii="Times" w:hAnsi="Times"/>
          <w:i/>
          <w:color w:val="000000"/>
          <w:szCs w:val="24"/>
        </w:rPr>
        <w:t>q</w:t>
      </w:r>
      <w:r w:rsidRPr="005B3213">
        <w:rPr>
          <w:rFonts w:ascii="Times" w:hAnsi="Times"/>
          <w:color w:val="000000"/>
          <w:szCs w:val="24"/>
          <w:vertAlign w:val="subscript"/>
        </w:rPr>
        <w:t>2</w:t>
      </w:r>
      <w:r w:rsidRPr="005B3213">
        <w:rPr>
          <w:rFonts w:ascii="Times" w:hAnsi="Times"/>
          <w:color w:val="000000"/>
          <w:szCs w:val="24"/>
        </w:rPr>
        <w:t xml:space="preserve">, and (c) </w:t>
      </w:r>
      <w:r w:rsidRPr="005B3213">
        <w:rPr>
          <w:rFonts w:ascii="Times" w:hAnsi="Times"/>
          <w:i/>
          <w:iCs/>
          <w:color w:val="000000"/>
          <w:szCs w:val="24"/>
        </w:rPr>
        <w:t>q</w:t>
      </w:r>
      <w:r w:rsidRPr="005B3213">
        <w:rPr>
          <w:rFonts w:ascii="Times" w:hAnsi="Times"/>
          <w:iCs/>
          <w:color w:val="000000"/>
          <w:szCs w:val="24"/>
          <w:vertAlign w:val="subscript"/>
        </w:rPr>
        <w:t>3</w:t>
      </w:r>
      <w:r w:rsidRPr="005B3213">
        <w:rPr>
          <w:rFonts w:ascii="Times" w:hAnsi="Times"/>
          <w:i/>
          <w:iCs/>
          <w:color w:val="000000"/>
          <w:szCs w:val="24"/>
        </w:rPr>
        <w:t>.</w:t>
      </w:r>
    </w:p>
    <w:p w:rsidR="005B3213" w:rsidRDefault="00FC703D" w:rsidP="00FC703D">
      <w:pPr>
        <w:pStyle w:val="a7"/>
        <w:ind w:leftChars="0" w:left="-851" w:firstLineChars="59" w:firstLine="142"/>
      </w:pPr>
      <w:r w:rsidRPr="0056450B">
        <w:rPr>
          <w:rFonts w:ascii="Times" w:hAnsi="Times"/>
          <w:b/>
          <w:bCs/>
          <w:noProof/>
          <w:color w:val="000000"/>
          <w:szCs w:val="24"/>
        </w:rPr>
        <w:drawing>
          <wp:anchor distT="0" distB="0" distL="114300" distR="114300" simplePos="0" relativeHeight="251661312" behindDoc="1" locked="0" layoutInCell="1" allowOverlap="1" wp14:anchorId="68B880F7" wp14:editId="09387B8B">
            <wp:simplePos x="0" y="0"/>
            <wp:positionH relativeFrom="column">
              <wp:posOffset>3352916</wp:posOffset>
            </wp:positionH>
            <wp:positionV relativeFrom="paragraph">
              <wp:posOffset>110837</wp:posOffset>
            </wp:positionV>
            <wp:extent cx="2167890" cy="827405"/>
            <wp:effectExtent l="0" t="0" r="3810" b="0"/>
            <wp:wrapTight wrapText="bothSides">
              <wp:wrapPolygon edited="0">
                <wp:start x="0" y="0"/>
                <wp:lineTo x="0" y="20887"/>
                <wp:lineTo x="21448" y="20887"/>
                <wp:lineTo x="21448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13" w:rsidRPr="005B3213">
        <w:rPr>
          <w:rFonts w:ascii="Times New Roman" w:hAnsi="Times New Roman" w:cs="Times New Roman" w:hint="eastAsia"/>
        </w:rPr>
        <w:t>Ans:</w:t>
      </w:r>
      <w:r w:rsidRPr="006810AC">
        <w:t xml:space="preserve"> </w:t>
      </w:r>
    </w:p>
    <w:p w:rsidR="00FC703D" w:rsidRPr="00FC703D" w:rsidRDefault="00FC703D" w:rsidP="00FC703D">
      <w:pPr>
        <w:pStyle w:val="a7"/>
        <w:ind w:leftChars="0" w:left="-851" w:firstLineChars="59" w:firstLine="142"/>
      </w:pPr>
    </w:p>
    <w:p w:rsidR="005B3213" w:rsidRDefault="005B3213" w:rsidP="00FE650F">
      <w:pPr>
        <w:ind w:leftChars="-295" w:left="-708"/>
        <w:rPr>
          <w:rFonts w:ascii="Times New Roman" w:hAnsi="Times New Roman" w:cs="Times New Roman"/>
        </w:rPr>
      </w:pPr>
    </w:p>
    <w:p w:rsidR="005B3213" w:rsidRDefault="005B3213" w:rsidP="00FE650F">
      <w:pPr>
        <w:ind w:leftChars="-295" w:left="-708"/>
        <w:rPr>
          <w:rFonts w:ascii="Times New Roman" w:hAnsi="Times New Roman" w:cs="Times New Roman"/>
        </w:rPr>
      </w:pPr>
    </w:p>
    <w:p w:rsidR="00FC703D" w:rsidRDefault="00FC703D" w:rsidP="00675280">
      <w:pPr>
        <w:jc w:val="center"/>
        <w:rPr>
          <w:rFonts w:ascii="Times" w:hAnsi="Times"/>
          <w:b/>
          <w:bCs/>
          <w:color w:val="000000"/>
          <w:szCs w:val="24"/>
        </w:rPr>
      </w:pPr>
      <w:r>
        <w:rPr>
          <w:rFonts w:ascii="Times" w:hAnsi="Times"/>
          <w:b/>
          <w:bCs/>
          <w:color w:val="000000"/>
          <w:szCs w:val="24"/>
        </w:rPr>
        <w:t xml:space="preserve">                                             </w:t>
      </w:r>
      <w:r w:rsidRPr="0056450B">
        <w:rPr>
          <w:rFonts w:ascii="Times" w:hAnsi="Times"/>
          <w:b/>
          <w:bCs/>
          <w:color w:val="000000"/>
          <w:szCs w:val="24"/>
        </w:rPr>
        <w:t>Figure P23.12</w:t>
      </w:r>
    </w:p>
    <w:p w:rsidR="00675280" w:rsidRPr="0056450B" w:rsidRDefault="00675280" w:rsidP="00675280">
      <w:pPr>
        <w:rPr>
          <w:rFonts w:ascii="Times" w:hAnsi="Times" w:hint="eastAsia"/>
          <w:color w:val="000000"/>
          <w:szCs w:val="24"/>
        </w:rPr>
      </w:pPr>
    </w:p>
    <w:p w:rsidR="00A9388E" w:rsidRPr="00A9388E" w:rsidRDefault="00FC703D" w:rsidP="00AE01EB">
      <w:pPr>
        <w:pStyle w:val="a7"/>
        <w:numPr>
          <w:ilvl w:val="0"/>
          <w:numId w:val="28"/>
        </w:numPr>
        <w:ind w:leftChars="0" w:left="-567"/>
        <w:rPr>
          <w:rFonts w:ascii="Times" w:hAnsi="Times"/>
          <w:color w:val="000000"/>
          <w:szCs w:val="24"/>
        </w:rPr>
      </w:pPr>
      <w:r w:rsidRPr="0056450B">
        <w:rPr>
          <w:rFonts w:ascii="Times" w:hAnsi="Times"/>
          <w:b/>
          <w:bCs/>
          <w:noProof/>
          <w:color w:val="000000"/>
          <w:szCs w:val="24"/>
        </w:rPr>
        <w:drawing>
          <wp:anchor distT="0" distB="0" distL="114300" distR="114300" simplePos="0" relativeHeight="251660288" behindDoc="1" locked="0" layoutInCell="1" allowOverlap="1" wp14:anchorId="2755572E" wp14:editId="0FFE46AC">
            <wp:simplePos x="0" y="0"/>
            <wp:positionH relativeFrom="column">
              <wp:posOffset>3581919</wp:posOffset>
            </wp:positionH>
            <wp:positionV relativeFrom="paragraph">
              <wp:posOffset>262890</wp:posOffset>
            </wp:positionV>
            <wp:extent cx="1939290" cy="1155065"/>
            <wp:effectExtent l="0" t="0" r="3810" b="6985"/>
            <wp:wrapTight wrapText="bothSides">
              <wp:wrapPolygon edited="0">
                <wp:start x="0" y="0"/>
                <wp:lineTo x="0" y="21374"/>
                <wp:lineTo x="21430" y="21374"/>
                <wp:lineTo x="21430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88E" w:rsidRPr="00A9388E">
        <w:rPr>
          <w:rFonts w:ascii="Times" w:hAnsi="Times"/>
          <w:color w:val="000000"/>
          <w:szCs w:val="24"/>
        </w:rPr>
        <w:t>Three point charges are arranged as shown in Figure P23.11. Find (a) the magnitude and (b) the direction of the electric force on the particle at the origin.</w:t>
      </w:r>
    </w:p>
    <w:p w:rsidR="00FE650F" w:rsidRDefault="007A3913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  <w:r w:rsidRPr="00FE650F">
        <w:rPr>
          <w:rFonts w:ascii="Times" w:hAnsi="Times" w:hint="eastAsia"/>
          <w:color w:val="000000"/>
          <w:szCs w:val="24"/>
        </w:rPr>
        <w:t>Ans</w:t>
      </w:r>
      <w:r w:rsidRPr="00FE650F">
        <w:rPr>
          <w:rFonts w:ascii="Times" w:hAnsi="Times"/>
          <w:color w:val="000000"/>
          <w:szCs w:val="24"/>
        </w:rPr>
        <w:t xml:space="preserve">: </w:t>
      </w:r>
    </w:p>
    <w:p w:rsidR="009D6BDD" w:rsidRDefault="009D6BDD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9D6BDD" w:rsidRDefault="009D6BDD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FC703D" w:rsidRDefault="00FC703D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FC703D" w:rsidRDefault="00FC703D" w:rsidP="00DE5D68">
      <w:pPr>
        <w:pStyle w:val="a7"/>
        <w:ind w:leftChars="0" w:left="-709"/>
        <w:rPr>
          <w:rFonts w:ascii="Times" w:hAnsi="Times" w:hint="eastAsia"/>
          <w:color w:val="000000"/>
          <w:szCs w:val="24"/>
        </w:rPr>
      </w:pPr>
    </w:p>
    <w:p w:rsidR="00675280" w:rsidRDefault="00FC703D" w:rsidP="00675280">
      <w:pPr>
        <w:ind w:firstLineChars="2600" w:firstLine="6246"/>
        <w:rPr>
          <w:rFonts w:ascii="Times" w:hAnsi="Times"/>
          <w:b/>
          <w:bCs/>
          <w:color w:val="000000"/>
          <w:szCs w:val="24"/>
        </w:rPr>
      </w:pPr>
      <w:r w:rsidRPr="0056450B">
        <w:rPr>
          <w:rFonts w:ascii="Times" w:hAnsi="Times"/>
          <w:b/>
          <w:bCs/>
          <w:color w:val="000000"/>
          <w:szCs w:val="24"/>
        </w:rPr>
        <w:t>Figure P23.11</w:t>
      </w:r>
      <w:bookmarkStart w:id="0" w:name="_GoBack"/>
      <w:bookmarkEnd w:id="0"/>
    </w:p>
    <w:p w:rsidR="00675280" w:rsidRDefault="00675280" w:rsidP="00675280">
      <w:pPr>
        <w:rPr>
          <w:rFonts w:ascii="Times" w:hAnsi="Times" w:hint="eastAsia"/>
          <w:b/>
          <w:bCs/>
          <w:color w:val="000000"/>
          <w:szCs w:val="24"/>
        </w:rPr>
      </w:pPr>
    </w:p>
    <w:p w:rsidR="00AE01EB" w:rsidRPr="00AE01EB" w:rsidRDefault="00FC703D" w:rsidP="00AE01EB">
      <w:pPr>
        <w:pStyle w:val="a7"/>
        <w:numPr>
          <w:ilvl w:val="0"/>
          <w:numId w:val="28"/>
        </w:numPr>
        <w:ind w:leftChars="0" w:left="-426"/>
        <w:rPr>
          <w:rFonts w:ascii="Times New Roman" w:hAnsi="Times New Roman" w:cs="Times New Roman"/>
        </w:rPr>
      </w:pPr>
      <w:r w:rsidRPr="0056450B">
        <w:rPr>
          <w:rFonts w:ascii="Times" w:hAnsi="Times"/>
          <w:b/>
          <w:bCs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 wp14:anchorId="6AF83FE9" wp14:editId="50B8CF7F">
            <wp:simplePos x="0" y="0"/>
            <wp:positionH relativeFrom="column">
              <wp:posOffset>3706553</wp:posOffset>
            </wp:positionH>
            <wp:positionV relativeFrom="paragraph">
              <wp:posOffset>567690</wp:posOffset>
            </wp:positionV>
            <wp:extent cx="1654810" cy="1249045"/>
            <wp:effectExtent l="0" t="0" r="2540" b="8255"/>
            <wp:wrapTight wrapText="bothSides">
              <wp:wrapPolygon edited="0">
                <wp:start x="0" y="0"/>
                <wp:lineTo x="0" y="21413"/>
                <wp:lineTo x="21384" y="21413"/>
                <wp:lineTo x="21384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1EB" w:rsidRPr="0056450B">
        <w:rPr>
          <w:rFonts w:ascii="Times" w:hAnsi="Times"/>
          <w:color w:val="000000"/>
          <w:szCs w:val="24"/>
        </w:rPr>
        <w:t>A point charge + 2</w:t>
      </w:r>
      <w:r w:rsidR="00AE01EB" w:rsidRPr="0056450B">
        <w:rPr>
          <w:rFonts w:ascii="Times" w:hAnsi="Times"/>
          <w:i/>
          <w:iCs/>
          <w:color w:val="000000"/>
          <w:szCs w:val="24"/>
        </w:rPr>
        <w:t xml:space="preserve">Q </w:t>
      </w:r>
      <w:r w:rsidR="00AE01EB" w:rsidRPr="0056450B">
        <w:rPr>
          <w:rFonts w:ascii="Times" w:hAnsi="Times"/>
          <w:color w:val="000000"/>
          <w:szCs w:val="24"/>
        </w:rPr>
        <w:t xml:space="preserve">is at the origin and a point charge </w:t>
      </w:r>
      <w:r w:rsidR="00AE01EB" w:rsidRPr="0056450B">
        <w:rPr>
          <w:rFonts w:ascii="Times" w:hAnsi="Times New Roman"/>
          <w:color w:val="000000"/>
          <w:szCs w:val="24"/>
        </w:rPr>
        <w:t>−</w:t>
      </w:r>
      <w:r w:rsidR="00AE01EB" w:rsidRPr="0056450B">
        <w:rPr>
          <w:rFonts w:ascii="Times" w:hAnsi="Times"/>
          <w:i/>
          <w:iCs/>
          <w:color w:val="000000"/>
          <w:szCs w:val="24"/>
        </w:rPr>
        <w:t xml:space="preserve">Q </w:t>
      </w:r>
      <w:r w:rsidR="00AE01EB" w:rsidRPr="0056450B">
        <w:rPr>
          <w:rFonts w:ascii="Times" w:hAnsi="Times"/>
          <w:color w:val="000000"/>
          <w:szCs w:val="24"/>
        </w:rPr>
        <w:t xml:space="preserve">is located along the </w:t>
      </w:r>
      <w:r w:rsidR="00AE01EB" w:rsidRPr="0056450B">
        <w:rPr>
          <w:rFonts w:ascii="Times" w:hAnsi="Times"/>
          <w:i/>
          <w:iCs/>
          <w:color w:val="000000"/>
          <w:szCs w:val="24"/>
        </w:rPr>
        <w:t xml:space="preserve">x </w:t>
      </w:r>
      <w:r w:rsidR="00AE01EB" w:rsidRPr="0056450B">
        <w:rPr>
          <w:rFonts w:ascii="Times" w:hAnsi="Times"/>
          <w:color w:val="000000"/>
          <w:szCs w:val="24"/>
        </w:rPr>
        <w:t xml:space="preserve">axis at </w:t>
      </w:r>
      <w:r w:rsidR="00AE01EB" w:rsidRPr="0056450B">
        <w:rPr>
          <w:rFonts w:ascii="Times" w:hAnsi="Times"/>
          <w:i/>
          <w:iCs/>
          <w:color w:val="000000"/>
          <w:szCs w:val="24"/>
        </w:rPr>
        <w:t xml:space="preserve">x </w:t>
      </w:r>
      <w:r w:rsidR="00AE01EB" w:rsidRPr="0056450B">
        <w:rPr>
          <w:rFonts w:ascii="Times" w:hAnsi="Times"/>
          <w:color w:val="000000"/>
          <w:szCs w:val="24"/>
        </w:rPr>
        <w:t xml:space="preserve">= </w:t>
      </w:r>
      <w:r w:rsidR="00AE01EB" w:rsidRPr="0056450B">
        <w:rPr>
          <w:rFonts w:ascii="Times" w:hAnsi="Times"/>
          <w:i/>
          <w:iCs/>
          <w:color w:val="000000"/>
          <w:szCs w:val="24"/>
        </w:rPr>
        <w:t xml:space="preserve">d </w:t>
      </w:r>
      <w:r w:rsidR="00AE01EB" w:rsidRPr="0056450B">
        <w:rPr>
          <w:rFonts w:ascii="Times" w:hAnsi="Times"/>
          <w:color w:val="000000"/>
          <w:szCs w:val="24"/>
        </w:rPr>
        <w:t xml:space="preserve">as in Figure P23.19. Find a symbolic expression for the net force on a third point charge </w:t>
      </w:r>
      <w:r w:rsidR="00AE01EB" w:rsidRPr="0056450B">
        <w:rPr>
          <w:rFonts w:ascii="Times" w:hAnsi="Times"/>
          <w:i/>
          <w:iCs/>
          <w:color w:val="000000"/>
          <w:szCs w:val="24"/>
        </w:rPr>
        <w:t xml:space="preserve">+Q </w:t>
      </w:r>
      <w:r w:rsidR="00AE01EB" w:rsidRPr="0056450B">
        <w:rPr>
          <w:rFonts w:ascii="Times" w:hAnsi="Times"/>
          <w:color w:val="000000"/>
          <w:szCs w:val="24"/>
        </w:rPr>
        <w:t xml:space="preserve">located along the </w:t>
      </w:r>
      <w:r w:rsidR="00AE01EB" w:rsidRPr="0056450B">
        <w:rPr>
          <w:rFonts w:ascii="Times" w:hAnsi="Times"/>
          <w:i/>
          <w:iCs/>
          <w:color w:val="000000"/>
          <w:szCs w:val="24"/>
        </w:rPr>
        <w:t xml:space="preserve">y </w:t>
      </w:r>
      <w:r w:rsidR="00AE01EB" w:rsidRPr="0056450B">
        <w:rPr>
          <w:rFonts w:ascii="Times" w:hAnsi="Times"/>
          <w:color w:val="000000"/>
          <w:szCs w:val="24"/>
        </w:rPr>
        <w:t xml:space="preserve">axis at </w:t>
      </w:r>
      <w:r w:rsidR="00AE01EB" w:rsidRPr="0056450B">
        <w:rPr>
          <w:rFonts w:ascii="Times" w:hAnsi="Times"/>
          <w:i/>
          <w:iCs/>
          <w:color w:val="000000"/>
          <w:szCs w:val="24"/>
        </w:rPr>
        <w:t xml:space="preserve">y </w:t>
      </w:r>
      <w:r w:rsidR="00AE01EB" w:rsidRPr="0056450B">
        <w:rPr>
          <w:rFonts w:ascii="Times" w:hAnsi="Times"/>
          <w:color w:val="000000"/>
          <w:szCs w:val="24"/>
        </w:rPr>
        <w:t xml:space="preserve">= </w:t>
      </w:r>
      <w:r w:rsidR="00AE01EB" w:rsidRPr="0056450B">
        <w:rPr>
          <w:rFonts w:ascii="Times" w:hAnsi="Times"/>
          <w:i/>
          <w:iCs/>
          <w:color w:val="000000"/>
          <w:szCs w:val="24"/>
        </w:rPr>
        <w:t>d.</w:t>
      </w:r>
    </w:p>
    <w:p w:rsidR="00FC2D1A" w:rsidRDefault="007A3913" w:rsidP="00AE01EB">
      <w:pPr>
        <w:ind w:left="-567"/>
        <w:rPr>
          <w:rFonts w:ascii="Times New Roman" w:hAnsi="Times New Roman" w:cs="Times New Roman"/>
        </w:rPr>
      </w:pPr>
      <w:r w:rsidRPr="00AE01EB">
        <w:rPr>
          <w:rFonts w:ascii="Times New Roman" w:hAnsi="Times New Roman" w:cs="Times New Roman" w:hint="eastAsia"/>
        </w:rPr>
        <w:t>Ans</w:t>
      </w:r>
      <w:r w:rsidRPr="00AE01EB">
        <w:rPr>
          <w:rFonts w:ascii="Times New Roman" w:hAnsi="Times New Roman" w:cs="Times New Roman"/>
        </w:rPr>
        <w:t>:</w:t>
      </w:r>
    </w:p>
    <w:p w:rsidR="00FC703D" w:rsidRDefault="00FC703D" w:rsidP="00AE01EB">
      <w:pPr>
        <w:ind w:left="-567"/>
        <w:rPr>
          <w:rFonts w:ascii="Times New Roman" w:hAnsi="Times New Roman" w:cs="Times New Roman"/>
        </w:rPr>
      </w:pPr>
    </w:p>
    <w:p w:rsidR="00FC703D" w:rsidRDefault="00FC703D" w:rsidP="00AE01EB">
      <w:pPr>
        <w:ind w:left="-567"/>
        <w:rPr>
          <w:rFonts w:ascii="Times New Roman" w:hAnsi="Times New Roman" w:cs="Times New Roman"/>
        </w:rPr>
      </w:pPr>
    </w:p>
    <w:p w:rsidR="00FC703D" w:rsidRDefault="00FC703D" w:rsidP="00AE01EB">
      <w:pPr>
        <w:ind w:left="-567"/>
        <w:rPr>
          <w:rFonts w:ascii="Times New Roman" w:hAnsi="Times New Roman" w:cs="Times New Roman"/>
        </w:rPr>
      </w:pPr>
    </w:p>
    <w:p w:rsidR="00FC703D" w:rsidRDefault="00FC703D" w:rsidP="00AE01EB">
      <w:pPr>
        <w:ind w:left="-567"/>
        <w:rPr>
          <w:rFonts w:ascii="Times New Roman" w:hAnsi="Times New Roman" w:cs="Times New Roman" w:hint="eastAsia"/>
        </w:rPr>
      </w:pPr>
    </w:p>
    <w:p w:rsidR="00675280" w:rsidRDefault="00FC703D" w:rsidP="00675280">
      <w:pPr>
        <w:jc w:val="center"/>
        <w:rPr>
          <w:rFonts w:ascii="Times" w:hAnsi="Times"/>
          <w:b/>
          <w:bCs/>
          <w:color w:val="000000"/>
          <w:szCs w:val="24"/>
        </w:rPr>
      </w:pPr>
      <w:r>
        <w:rPr>
          <w:rFonts w:ascii="Times" w:hAnsi="Times"/>
          <w:b/>
          <w:bCs/>
          <w:color w:val="000000"/>
          <w:szCs w:val="24"/>
        </w:rPr>
        <w:t xml:space="preserve">                                                </w:t>
      </w:r>
      <w:r w:rsidRPr="0056450B">
        <w:rPr>
          <w:rFonts w:ascii="Times" w:hAnsi="Times"/>
          <w:b/>
          <w:bCs/>
          <w:color w:val="000000"/>
          <w:szCs w:val="24"/>
        </w:rPr>
        <w:t>Figure P23.19</w:t>
      </w:r>
    </w:p>
    <w:p w:rsidR="00675280" w:rsidRPr="00675280" w:rsidRDefault="00675280" w:rsidP="00675280">
      <w:pPr>
        <w:jc w:val="center"/>
        <w:rPr>
          <w:rFonts w:ascii="Times" w:hAnsi="Times" w:hint="eastAsia"/>
          <w:b/>
          <w:bCs/>
          <w:color w:val="000000"/>
          <w:szCs w:val="24"/>
        </w:rPr>
      </w:pPr>
    </w:p>
    <w:p w:rsidR="00AE01EB" w:rsidRPr="00AE01EB" w:rsidRDefault="00FC703D" w:rsidP="00AE01EB">
      <w:pPr>
        <w:pStyle w:val="a7"/>
        <w:numPr>
          <w:ilvl w:val="0"/>
          <w:numId w:val="28"/>
        </w:numPr>
        <w:tabs>
          <w:tab w:val="left" w:pos="0"/>
        </w:tabs>
        <w:ind w:leftChars="0" w:left="-426" w:hanging="283"/>
        <w:rPr>
          <w:rFonts w:ascii="Times" w:eastAsia="Times New Roman" w:hAnsi="Times"/>
          <w:color w:val="000000"/>
          <w:szCs w:val="24"/>
        </w:rPr>
      </w:pPr>
      <w:r w:rsidRPr="0056450B">
        <w:rPr>
          <w:rFonts w:ascii="Times" w:hAnsi="Times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 wp14:anchorId="7951E61F" wp14:editId="55F6332A">
            <wp:simplePos x="0" y="0"/>
            <wp:positionH relativeFrom="column">
              <wp:posOffset>3637627</wp:posOffset>
            </wp:positionH>
            <wp:positionV relativeFrom="paragraph">
              <wp:posOffset>554124</wp:posOffset>
            </wp:positionV>
            <wp:extent cx="1669415" cy="1454785"/>
            <wp:effectExtent l="0" t="0" r="6985" b="0"/>
            <wp:wrapTight wrapText="bothSides">
              <wp:wrapPolygon edited="0">
                <wp:start x="0" y="0"/>
                <wp:lineTo x="0" y="21213"/>
                <wp:lineTo x="21444" y="21213"/>
                <wp:lineTo x="21444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1EB" w:rsidRPr="0056450B">
        <w:rPr>
          <w:rFonts w:ascii="Times" w:hAnsi="Times"/>
          <w:color w:val="000000"/>
          <w:szCs w:val="24"/>
        </w:rPr>
        <w:t xml:space="preserve">Three point charges are located on a circular arc as shown in Figure P23.31. (a) What is the total electric field at </w:t>
      </w:r>
      <w:r w:rsidR="00AE01EB" w:rsidRPr="0056450B">
        <w:rPr>
          <w:rFonts w:ascii="Times" w:hAnsi="Times"/>
          <w:i/>
          <w:iCs/>
          <w:color w:val="000000"/>
          <w:szCs w:val="24"/>
        </w:rPr>
        <w:t>P</w:t>
      </w:r>
      <w:r w:rsidR="00AE01EB" w:rsidRPr="0056450B">
        <w:rPr>
          <w:rFonts w:ascii="Times" w:hAnsi="Times"/>
          <w:iCs/>
          <w:color w:val="000000"/>
          <w:szCs w:val="24"/>
        </w:rPr>
        <w:t>,</w:t>
      </w:r>
      <w:r w:rsidR="00AE01EB" w:rsidRPr="0056450B">
        <w:rPr>
          <w:rFonts w:ascii="Times" w:hAnsi="Times"/>
          <w:i/>
          <w:iCs/>
          <w:color w:val="000000"/>
          <w:szCs w:val="24"/>
        </w:rPr>
        <w:t xml:space="preserve"> </w:t>
      </w:r>
      <w:r w:rsidR="00AE01EB" w:rsidRPr="0056450B">
        <w:rPr>
          <w:rFonts w:ascii="Times" w:hAnsi="Times"/>
          <w:color w:val="000000"/>
          <w:szCs w:val="24"/>
        </w:rPr>
        <w:t xml:space="preserve">the center of the arc? (b) Find the electric force that would be exerted on a </w:t>
      </w:r>
      <w:r w:rsidR="00AE01EB" w:rsidRPr="0056450B">
        <w:rPr>
          <w:rFonts w:ascii="Times" w:hAnsi="Times New Roman"/>
          <w:color w:val="000000"/>
          <w:szCs w:val="24"/>
        </w:rPr>
        <w:t>−</w:t>
      </w:r>
      <w:r w:rsidR="00AE01EB" w:rsidRPr="0056450B">
        <w:rPr>
          <w:rFonts w:ascii="Times" w:hAnsi="Times"/>
          <w:color w:val="000000"/>
          <w:szCs w:val="24"/>
        </w:rPr>
        <w:t xml:space="preserve">5.00-nC point charge placed at </w:t>
      </w:r>
      <w:r w:rsidR="00AE01EB" w:rsidRPr="0056450B">
        <w:rPr>
          <w:rFonts w:ascii="Times" w:hAnsi="Times"/>
          <w:i/>
          <w:iCs/>
          <w:color w:val="000000"/>
          <w:szCs w:val="24"/>
        </w:rPr>
        <w:t>P.</w:t>
      </w:r>
    </w:p>
    <w:p w:rsidR="00FE650F" w:rsidRDefault="002D63CA" w:rsidP="00AE01EB">
      <w:pPr>
        <w:pStyle w:val="a7"/>
        <w:tabs>
          <w:tab w:val="left" w:pos="0"/>
        </w:tabs>
        <w:ind w:leftChars="0" w:left="-567"/>
        <w:rPr>
          <w:rFonts w:ascii="Times" w:eastAsia="Times New Roman" w:hAnsi="Times"/>
          <w:color w:val="000000"/>
          <w:szCs w:val="24"/>
        </w:rPr>
      </w:pPr>
      <w:r>
        <w:rPr>
          <w:rFonts w:ascii="Times" w:eastAsia="Times New Roman" w:hAnsi="Times"/>
          <w:color w:val="000000"/>
          <w:szCs w:val="24"/>
        </w:rPr>
        <w:t>Ans:</w:t>
      </w:r>
    </w:p>
    <w:p w:rsidR="00FC703D" w:rsidRDefault="00FC703D" w:rsidP="00AE01EB">
      <w:pPr>
        <w:pStyle w:val="a7"/>
        <w:tabs>
          <w:tab w:val="left" w:pos="0"/>
        </w:tabs>
        <w:ind w:leftChars="0" w:left="-567"/>
        <w:rPr>
          <w:rFonts w:ascii="Times" w:eastAsia="Times New Roman" w:hAnsi="Times"/>
          <w:color w:val="000000"/>
          <w:szCs w:val="24"/>
        </w:rPr>
      </w:pPr>
    </w:p>
    <w:p w:rsidR="00FC703D" w:rsidRDefault="00FC703D" w:rsidP="00AE01EB">
      <w:pPr>
        <w:pStyle w:val="a7"/>
        <w:tabs>
          <w:tab w:val="left" w:pos="0"/>
        </w:tabs>
        <w:ind w:leftChars="0" w:left="-567"/>
        <w:rPr>
          <w:rFonts w:ascii="Times" w:eastAsia="Times New Roman" w:hAnsi="Times"/>
          <w:color w:val="000000"/>
          <w:szCs w:val="24"/>
        </w:rPr>
      </w:pPr>
    </w:p>
    <w:p w:rsidR="00FC703D" w:rsidRDefault="00FC703D" w:rsidP="00AE01EB">
      <w:pPr>
        <w:pStyle w:val="a7"/>
        <w:tabs>
          <w:tab w:val="left" w:pos="0"/>
        </w:tabs>
        <w:ind w:leftChars="0" w:left="-567"/>
        <w:rPr>
          <w:rFonts w:ascii="Times" w:eastAsia="Times New Roman" w:hAnsi="Times"/>
          <w:color w:val="000000"/>
          <w:szCs w:val="24"/>
        </w:rPr>
      </w:pPr>
    </w:p>
    <w:p w:rsidR="00FC703D" w:rsidRDefault="00FC703D" w:rsidP="00FC703D">
      <w:pPr>
        <w:tabs>
          <w:tab w:val="left" w:pos="0"/>
        </w:tabs>
        <w:rPr>
          <w:rFonts w:ascii="Times" w:eastAsia="Times New Roman" w:hAnsi="Times"/>
          <w:color w:val="000000"/>
          <w:szCs w:val="24"/>
        </w:rPr>
      </w:pPr>
    </w:p>
    <w:p w:rsidR="00FC703D" w:rsidRPr="00FC703D" w:rsidRDefault="00FC703D" w:rsidP="00FC703D">
      <w:pPr>
        <w:tabs>
          <w:tab w:val="left" w:pos="0"/>
        </w:tabs>
        <w:rPr>
          <w:rFonts w:ascii="Times" w:hAnsi="Times" w:hint="eastAsia"/>
          <w:color w:val="000000"/>
          <w:szCs w:val="24"/>
        </w:rPr>
      </w:pPr>
    </w:p>
    <w:p w:rsidR="00FC703D" w:rsidRPr="00FC703D" w:rsidRDefault="00FC703D" w:rsidP="00675280">
      <w:pPr>
        <w:jc w:val="center"/>
        <w:rPr>
          <w:rFonts w:ascii="Times" w:hAnsi="Times" w:hint="eastAsia"/>
          <w:color w:val="000000"/>
          <w:szCs w:val="24"/>
        </w:rPr>
      </w:pPr>
      <w:r>
        <w:rPr>
          <w:rFonts w:ascii="Times" w:hAnsi="Times"/>
          <w:b/>
          <w:bCs/>
          <w:color w:val="000000"/>
          <w:szCs w:val="24"/>
        </w:rPr>
        <w:t xml:space="preserve">                                                  </w:t>
      </w:r>
      <w:r w:rsidRPr="0056450B">
        <w:rPr>
          <w:rFonts w:ascii="Times" w:hAnsi="Times"/>
          <w:b/>
          <w:bCs/>
          <w:color w:val="000000"/>
          <w:szCs w:val="24"/>
        </w:rPr>
        <w:t>Figure P23.31</w:t>
      </w:r>
    </w:p>
    <w:sectPr w:rsidR="00FC703D" w:rsidRPr="00FC703D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1A" w:rsidRDefault="00125B1A" w:rsidP="00AA76F6">
      <w:r>
        <w:separator/>
      </w:r>
    </w:p>
  </w:endnote>
  <w:endnote w:type="continuationSeparator" w:id="0">
    <w:p w:rsidR="00125B1A" w:rsidRDefault="00125B1A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1A" w:rsidRDefault="00125B1A" w:rsidP="00AA76F6">
      <w:r>
        <w:separator/>
      </w:r>
    </w:p>
  </w:footnote>
  <w:footnote w:type="continuationSeparator" w:id="0">
    <w:p w:rsidR="00125B1A" w:rsidRDefault="00125B1A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4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5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27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25"/>
  </w:num>
  <w:num w:numId="5">
    <w:abstractNumId w:val="16"/>
  </w:num>
  <w:num w:numId="6">
    <w:abstractNumId w:val="2"/>
  </w:num>
  <w:num w:numId="7">
    <w:abstractNumId w:val="19"/>
  </w:num>
  <w:num w:numId="8">
    <w:abstractNumId w:val="10"/>
  </w:num>
  <w:num w:numId="9">
    <w:abstractNumId w:val="1"/>
  </w:num>
  <w:num w:numId="10">
    <w:abstractNumId w:val="15"/>
  </w:num>
  <w:num w:numId="11">
    <w:abstractNumId w:val="4"/>
  </w:num>
  <w:num w:numId="12">
    <w:abstractNumId w:val="17"/>
  </w:num>
  <w:num w:numId="13">
    <w:abstractNumId w:val="13"/>
  </w:num>
  <w:num w:numId="14">
    <w:abstractNumId w:val="28"/>
  </w:num>
  <w:num w:numId="15">
    <w:abstractNumId w:val="14"/>
  </w:num>
  <w:num w:numId="16">
    <w:abstractNumId w:val="26"/>
  </w:num>
  <w:num w:numId="17">
    <w:abstractNumId w:val="5"/>
  </w:num>
  <w:num w:numId="18">
    <w:abstractNumId w:val="0"/>
  </w:num>
  <w:num w:numId="19">
    <w:abstractNumId w:val="22"/>
  </w:num>
  <w:num w:numId="20">
    <w:abstractNumId w:val="20"/>
  </w:num>
  <w:num w:numId="21">
    <w:abstractNumId w:val="8"/>
  </w:num>
  <w:num w:numId="22">
    <w:abstractNumId w:val="18"/>
  </w:num>
  <w:num w:numId="23">
    <w:abstractNumId w:val="7"/>
  </w:num>
  <w:num w:numId="24">
    <w:abstractNumId w:val="27"/>
  </w:num>
  <w:num w:numId="25">
    <w:abstractNumId w:val="24"/>
  </w:num>
  <w:num w:numId="26">
    <w:abstractNumId w:val="6"/>
  </w:num>
  <w:num w:numId="27">
    <w:abstractNumId w:val="11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103A46"/>
    <w:rsid w:val="00125B1A"/>
    <w:rsid w:val="001814A5"/>
    <w:rsid w:val="001B5202"/>
    <w:rsid w:val="002014ED"/>
    <w:rsid w:val="0020664C"/>
    <w:rsid w:val="00241C23"/>
    <w:rsid w:val="002434FA"/>
    <w:rsid w:val="002D63CA"/>
    <w:rsid w:val="00337512"/>
    <w:rsid w:val="00363864"/>
    <w:rsid w:val="00372DAB"/>
    <w:rsid w:val="00377BCE"/>
    <w:rsid w:val="003824FB"/>
    <w:rsid w:val="003A3A23"/>
    <w:rsid w:val="004018A3"/>
    <w:rsid w:val="00402099"/>
    <w:rsid w:val="00421D7F"/>
    <w:rsid w:val="00464523"/>
    <w:rsid w:val="00474A88"/>
    <w:rsid w:val="004E5032"/>
    <w:rsid w:val="004F314C"/>
    <w:rsid w:val="005148E9"/>
    <w:rsid w:val="0052716A"/>
    <w:rsid w:val="005561EE"/>
    <w:rsid w:val="00576F2D"/>
    <w:rsid w:val="005B3213"/>
    <w:rsid w:val="005F6671"/>
    <w:rsid w:val="00625CBF"/>
    <w:rsid w:val="00675280"/>
    <w:rsid w:val="006C61D5"/>
    <w:rsid w:val="006E3D66"/>
    <w:rsid w:val="006E52A2"/>
    <w:rsid w:val="007107FF"/>
    <w:rsid w:val="00765DA9"/>
    <w:rsid w:val="0077457D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97A15"/>
    <w:rsid w:val="008C4E0D"/>
    <w:rsid w:val="009136A5"/>
    <w:rsid w:val="00934215"/>
    <w:rsid w:val="009D6BDD"/>
    <w:rsid w:val="009E63A9"/>
    <w:rsid w:val="009F74DD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CC5D53"/>
    <w:rsid w:val="00D53CE6"/>
    <w:rsid w:val="00D679F3"/>
    <w:rsid w:val="00D85060"/>
    <w:rsid w:val="00DE4992"/>
    <w:rsid w:val="00DE5D68"/>
    <w:rsid w:val="00EA6ADB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D497-62A0-49AC-8D77-3D7000EC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2019-03-01T07:55:00Z</dcterms:created>
  <dcterms:modified xsi:type="dcterms:W3CDTF">2019-03-01T07:55:00Z</dcterms:modified>
</cp:coreProperties>
</file>